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86" w:rsidRPr="00ED3232" w:rsidRDefault="00850694" w:rsidP="00ED3232">
      <w:pPr>
        <w:jc w:val="center"/>
        <w:rPr>
          <w:b/>
          <w:sz w:val="28"/>
          <w:szCs w:val="28"/>
          <w:lang w:val="uk-UA"/>
        </w:rPr>
      </w:pPr>
      <w:r w:rsidRPr="00ED3232">
        <w:rPr>
          <w:b/>
          <w:sz w:val="28"/>
          <w:szCs w:val="28"/>
          <w:lang w:val="uk-UA"/>
        </w:rPr>
        <w:t>Історія України</w:t>
      </w:r>
    </w:p>
    <w:p w:rsidR="00850694" w:rsidRPr="00ED3232" w:rsidRDefault="00850694" w:rsidP="00ED3232">
      <w:pPr>
        <w:jc w:val="center"/>
        <w:rPr>
          <w:b/>
          <w:sz w:val="28"/>
          <w:szCs w:val="28"/>
          <w:lang w:val="uk-UA"/>
        </w:rPr>
      </w:pPr>
      <w:r w:rsidRPr="00ED3232">
        <w:rPr>
          <w:b/>
          <w:sz w:val="28"/>
          <w:szCs w:val="28"/>
          <w:lang w:val="uk-UA"/>
        </w:rPr>
        <w:t>8 клас</w:t>
      </w:r>
    </w:p>
    <w:p w:rsidR="00850694" w:rsidRPr="00ED3232" w:rsidRDefault="00850694" w:rsidP="00ED3232">
      <w:pPr>
        <w:jc w:val="both"/>
        <w:rPr>
          <w:sz w:val="28"/>
          <w:szCs w:val="28"/>
          <w:lang w:val="uk-UA"/>
        </w:rPr>
      </w:pPr>
      <w:r w:rsidRPr="00ED3232">
        <w:rPr>
          <w:b/>
          <w:sz w:val="28"/>
          <w:szCs w:val="28"/>
          <w:lang w:val="uk-UA"/>
        </w:rPr>
        <w:t>Тема:</w:t>
      </w:r>
      <w:r w:rsidRPr="00ED3232">
        <w:rPr>
          <w:sz w:val="28"/>
          <w:szCs w:val="28"/>
          <w:lang w:val="uk-UA"/>
        </w:rPr>
        <w:t xml:space="preserve"> Гетьман І.Виговський, його зовнішня та внутрішня політика</w:t>
      </w:r>
    </w:p>
    <w:p w:rsidR="00850694" w:rsidRPr="00ED3232" w:rsidRDefault="00850694" w:rsidP="00ED3232">
      <w:pPr>
        <w:jc w:val="both"/>
        <w:rPr>
          <w:sz w:val="28"/>
          <w:szCs w:val="28"/>
          <w:lang w:val="uk-UA"/>
        </w:rPr>
      </w:pPr>
      <w:r w:rsidRPr="00ED3232">
        <w:rPr>
          <w:b/>
          <w:sz w:val="28"/>
          <w:szCs w:val="28"/>
          <w:lang w:val="uk-UA"/>
        </w:rPr>
        <w:t>Мета:</w:t>
      </w:r>
      <w:r w:rsidRPr="00ED3232">
        <w:rPr>
          <w:sz w:val="28"/>
          <w:szCs w:val="28"/>
          <w:lang w:val="uk-UA"/>
        </w:rPr>
        <w:t xml:space="preserve"> охарактеризувати  політичне становище Гетьманщини після смерті Б.Хмельницького, визначити основні засади внутрішньої і зовнішньої політики гетьмана Івана Виговського; розвивати в учнів уміння працювати з картою, аналізувати текстові та візуальні історичні джерела і на їх основі робити певні висновки та узагальнення, давати характеристику історичним діячам; встановлювати причинно-наслідкові зв’язки; виховувати почуття патріотизму, інтересу і поваги до історичного минулого України.</w:t>
      </w:r>
    </w:p>
    <w:p w:rsidR="00850694" w:rsidRPr="00ED3232" w:rsidRDefault="00850694" w:rsidP="00ED3232">
      <w:pPr>
        <w:jc w:val="both"/>
        <w:rPr>
          <w:sz w:val="28"/>
          <w:szCs w:val="28"/>
          <w:lang w:val="uk-UA"/>
        </w:rPr>
      </w:pPr>
      <w:r w:rsidRPr="00ED3232">
        <w:rPr>
          <w:b/>
          <w:sz w:val="28"/>
          <w:szCs w:val="28"/>
          <w:lang w:val="uk-UA"/>
        </w:rPr>
        <w:t>Основні поняття:</w:t>
      </w:r>
      <w:r w:rsidRPr="00ED3232">
        <w:rPr>
          <w:sz w:val="28"/>
          <w:szCs w:val="28"/>
          <w:lang w:val="uk-UA"/>
        </w:rPr>
        <w:t xml:space="preserve"> «Руїна», «Гадяцький договір», «Конотопська битва»</w:t>
      </w:r>
      <w:r w:rsidR="000E6879" w:rsidRPr="00ED3232">
        <w:rPr>
          <w:sz w:val="28"/>
          <w:szCs w:val="28"/>
          <w:lang w:val="uk-UA"/>
        </w:rPr>
        <w:t>.</w:t>
      </w:r>
    </w:p>
    <w:p w:rsidR="000E6879" w:rsidRPr="00ED3232" w:rsidRDefault="000E6879" w:rsidP="00ED3232">
      <w:pPr>
        <w:jc w:val="both"/>
        <w:rPr>
          <w:sz w:val="28"/>
          <w:szCs w:val="28"/>
          <w:lang w:val="uk-UA"/>
        </w:rPr>
      </w:pPr>
      <w:r w:rsidRPr="00ED3232">
        <w:rPr>
          <w:b/>
          <w:sz w:val="28"/>
          <w:szCs w:val="28"/>
          <w:lang w:val="uk-UA"/>
        </w:rPr>
        <w:t>Обладнання:</w:t>
      </w:r>
      <w:r w:rsidRPr="00ED3232">
        <w:rPr>
          <w:sz w:val="28"/>
          <w:szCs w:val="28"/>
          <w:lang w:val="uk-UA"/>
        </w:rPr>
        <w:t xml:space="preserve"> карта «</w:t>
      </w:r>
      <w:r w:rsidR="00553253">
        <w:rPr>
          <w:sz w:val="28"/>
          <w:szCs w:val="28"/>
          <w:lang w:val="uk-UA"/>
        </w:rPr>
        <w:t>Національно-визвольна війна під проводом Богдана Хмельницького</w:t>
      </w:r>
      <w:r w:rsidRPr="00ED3232">
        <w:rPr>
          <w:sz w:val="28"/>
          <w:szCs w:val="28"/>
          <w:lang w:val="uk-UA"/>
        </w:rPr>
        <w:t>», портрет І.Виговського, атласи, картки з документами ілюстраціями.</w:t>
      </w:r>
    </w:p>
    <w:p w:rsidR="000E6879" w:rsidRPr="00ED3232" w:rsidRDefault="000E6879" w:rsidP="00ED3232">
      <w:pPr>
        <w:jc w:val="both"/>
        <w:rPr>
          <w:b/>
          <w:sz w:val="28"/>
          <w:szCs w:val="28"/>
          <w:lang w:val="uk-UA"/>
        </w:rPr>
      </w:pPr>
      <w:r w:rsidRPr="00ED3232">
        <w:rPr>
          <w:b/>
          <w:sz w:val="28"/>
          <w:szCs w:val="28"/>
          <w:lang w:val="uk-UA"/>
        </w:rPr>
        <w:t>Очікувані результати</w:t>
      </w:r>
    </w:p>
    <w:p w:rsidR="000E6879" w:rsidRPr="00ED3232" w:rsidRDefault="000E6879" w:rsidP="00ED3232">
      <w:pPr>
        <w:jc w:val="both"/>
        <w:rPr>
          <w:b/>
          <w:sz w:val="28"/>
          <w:szCs w:val="28"/>
          <w:lang w:val="uk-UA"/>
        </w:rPr>
      </w:pPr>
      <w:r w:rsidRPr="00ED3232">
        <w:rPr>
          <w:b/>
          <w:sz w:val="28"/>
          <w:szCs w:val="28"/>
          <w:lang w:val="uk-UA"/>
        </w:rPr>
        <w:t>Після цього уроку учні зможуть:</w:t>
      </w:r>
    </w:p>
    <w:p w:rsidR="000E6879" w:rsidRPr="00ED3232" w:rsidRDefault="000E6879" w:rsidP="00ED3232">
      <w:pPr>
        <w:pStyle w:val="a3"/>
        <w:numPr>
          <w:ilvl w:val="0"/>
          <w:numId w:val="1"/>
        </w:numPr>
        <w:jc w:val="both"/>
        <w:rPr>
          <w:sz w:val="28"/>
          <w:szCs w:val="28"/>
          <w:lang w:val="uk-UA"/>
        </w:rPr>
      </w:pPr>
      <w:r w:rsidRPr="00ED3232">
        <w:rPr>
          <w:sz w:val="28"/>
          <w:szCs w:val="28"/>
          <w:lang w:val="uk-UA"/>
        </w:rPr>
        <w:t>характеризувати політичне становище Гетьманщини по смерті Б.Хмельницького;</w:t>
      </w:r>
    </w:p>
    <w:p w:rsidR="000E6879" w:rsidRPr="00ED3232" w:rsidRDefault="000E6879" w:rsidP="00ED3232">
      <w:pPr>
        <w:pStyle w:val="a3"/>
        <w:numPr>
          <w:ilvl w:val="0"/>
          <w:numId w:val="1"/>
        </w:numPr>
        <w:jc w:val="both"/>
        <w:rPr>
          <w:sz w:val="28"/>
          <w:szCs w:val="28"/>
          <w:lang w:val="uk-UA"/>
        </w:rPr>
      </w:pPr>
      <w:r w:rsidRPr="00ED3232">
        <w:rPr>
          <w:sz w:val="28"/>
          <w:szCs w:val="28"/>
          <w:lang w:val="uk-UA"/>
        </w:rPr>
        <w:t>визначати основні засади внутрішньої та зовнішньої політики гетьмана Івана Виговського;</w:t>
      </w:r>
    </w:p>
    <w:p w:rsidR="000E6879" w:rsidRPr="00ED3232" w:rsidRDefault="000E6879" w:rsidP="00ED3232">
      <w:pPr>
        <w:pStyle w:val="a3"/>
        <w:numPr>
          <w:ilvl w:val="0"/>
          <w:numId w:val="1"/>
        </w:numPr>
        <w:jc w:val="both"/>
        <w:rPr>
          <w:sz w:val="28"/>
          <w:szCs w:val="28"/>
          <w:lang w:val="uk-UA"/>
        </w:rPr>
      </w:pPr>
      <w:r w:rsidRPr="00ED3232">
        <w:rPr>
          <w:sz w:val="28"/>
          <w:szCs w:val="28"/>
          <w:lang w:val="uk-UA"/>
        </w:rPr>
        <w:t>пояснювати причини та наслідки московсько-української війни 1658 – 1659 рр. та укладання Гадяцького договору;</w:t>
      </w:r>
    </w:p>
    <w:p w:rsidR="000E6879" w:rsidRPr="00ED3232" w:rsidRDefault="000E6879" w:rsidP="00ED3232">
      <w:pPr>
        <w:pStyle w:val="a3"/>
        <w:numPr>
          <w:ilvl w:val="0"/>
          <w:numId w:val="1"/>
        </w:numPr>
        <w:jc w:val="both"/>
        <w:rPr>
          <w:sz w:val="28"/>
          <w:szCs w:val="28"/>
          <w:lang w:val="uk-UA"/>
        </w:rPr>
      </w:pPr>
      <w:r w:rsidRPr="00ED3232">
        <w:rPr>
          <w:sz w:val="28"/>
          <w:szCs w:val="28"/>
          <w:lang w:val="uk-UA"/>
        </w:rPr>
        <w:t>визначати хронологічну послідовність основних подій;</w:t>
      </w:r>
    </w:p>
    <w:p w:rsidR="000E6879" w:rsidRPr="00ED3232" w:rsidRDefault="000E6879" w:rsidP="00ED3232">
      <w:pPr>
        <w:pStyle w:val="a3"/>
        <w:numPr>
          <w:ilvl w:val="0"/>
          <w:numId w:val="1"/>
        </w:numPr>
        <w:jc w:val="both"/>
        <w:rPr>
          <w:sz w:val="28"/>
          <w:szCs w:val="28"/>
          <w:lang w:val="uk-UA"/>
        </w:rPr>
      </w:pPr>
      <w:r w:rsidRPr="00ED3232">
        <w:rPr>
          <w:sz w:val="28"/>
          <w:szCs w:val="28"/>
          <w:lang w:val="uk-UA"/>
        </w:rPr>
        <w:t>розвивати вміння працювати з картою, аналізувати текстові та візуальні історичні джерела і на їх основі робити певні висновки та узагальнення давати характеристику історичним діячам.</w:t>
      </w:r>
    </w:p>
    <w:p w:rsidR="000E6879" w:rsidRDefault="000E6879" w:rsidP="000E6879">
      <w:pPr>
        <w:pStyle w:val="a3"/>
        <w:jc w:val="center"/>
        <w:rPr>
          <w:lang w:val="uk-UA"/>
        </w:rPr>
      </w:pPr>
    </w:p>
    <w:p w:rsidR="000E6879" w:rsidRPr="00ED3232" w:rsidRDefault="000E6879" w:rsidP="000E6879">
      <w:pPr>
        <w:pStyle w:val="a3"/>
        <w:jc w:val="center"/>
        <w:rPr>
          <w:b/>
          <w:sz w:val="28"/>
          <w:szCs w:val="28"/>
          <w:lang w:val="uk-UA"/>
        </w:rPr>
      </w:pPr>
      <w:r w:rsidRPr="00ED3232">
        <w:rPr>
          <w:b/>
          <w:sz w:val="28"/>
          <w:szCs w:val="28"/>
          <w:lang w:val="uk-UA"/>
        </w:rPr>
        <w:t>Хід уроку</w:t>
      </w:r>
    </w:p>
    <w:p w:rsidR="000E6879" w:rsidRDefault="000E6879" w:rsidP="00CF394D">
      <w:pPr>
        <w:pStyle w:val="a3"/>
        <w:ind w:left="-567" w:firstLine="567"/>
        <w:jc w:val="both"/>
        <w:rPr>
          <w:b/>
          <w:sz w:val="28"/>
          <w:szCs w:val="28"/>
          <w:lang w:val="uk-UA"/>
        </w:rPr>
      </w:pPr>
      <w:r w:rsidRPr="00ED3232">
        <w:rPr>
          <w:b/>
          <w:sz w:val="28"/>
          <w:szCs w:val="28"/>
          <w:lang w:val="uk-UA"/>
        </w:rPr>
        <w:t>І. Організаційний момент</w:t>
      </w:r>
    </w:p>
    <w:p w:rsidR="0016128F" w:rsidRPr="0016128F" w:rsidRDefault="00553253" w:rsidP="0016128F">
      <w:pPr>
        <w:pStyle w:val="a3"/>
        <w:ind w:left="-567" w:firstLine="567"/>
        <w:jc w:val="both"/>
        <w:rPr>
          <w:sz w:val="28"/>
          <w:szCs w:val="28"/>
        </w:rPr>
      </w:pPr>
      <w:r>
        <w:rPr>
          <w:sz w:val="28"/>
          <w:szCs w:val="28"/>
          <w:lang w:val="uk-UA"/>
        </w:rPr>
        <w:t>Історія – вчителька життя. Цицерон</w:t>
      </w:r>
    </w:p>
    <w:p w:rsidR="0016128F" w:rsidRPr="0016128F" w:rsidRDefault="0016128F" w:rsidP="0016128F">
      <w:pPr>
        <w:pStyle w:val="a3"/>
        <w:ind w:left="-567" w:firstLine="567"/>
        <w:jc w:val="both"/>
        <w:rPr>
          <w:sz w:val="28"/>
          <w:szCs w:val="28"/>
          <w:lang w:val="uk-UA"/>
        </w:rPr>
      </w:pPr>
      <w:r>
        <w:rPr>
          <w:sz w:val="28"/>
          <w:szCs w:val="28"/>
          <w:lang w:val="uk-UA"/>
        </w:rPr>
        <w:t>З попередніх курсів та тем, ми пересвідчилися з вами, що більшість історичних постатей вчилися на помилках історії, адже як правило розумні вчаться на помилках інших, а не на власних</w:t>
      </w:r>
      <w:r w:rsidR="007D1B4D">
        <w:rPr>
          <w:sz w:val="28"/>
          <w:szCs w:val="28"/>
          <w:lang w:val="uk-UA"/>
        </w:rPr>
        <w:t>.</w:t>
      </w:r>
    </w:p>
    <w:p w:rsidR="000E6879" w:rsidRPr="00ED3232" w:rsidRDefault="000E6879" w:rsidP="00CF394D">
      <w:pPr>
        <w:pStyle w:val="a3"/>
        <w:ind w:left="-567" w:firstLine="567"/>
        <w:jc w:val="both"/>
        <w:rPr>
          <w:b/>
          <w:sz w:val="28"/>
          <w:szCs w:val="28"/>
          <w:lang w:val="uk-UA"/>
        </w:rPr>
      </w:pPr>
      <w:r w:rsidRPr="00ED3232">
        <w:rPr>
          <w:b/>
          <w:sz w:val="28"/>
          <w:szCs w:val="28"/>
          <w:lang w:val="uk-UA"/>
        </w:rPr>
        <w:lastRenderedPageBreak/>
        <w:t>ІІ. Актуалізація опорних знань учнів</w:t>
      </w:r>
    </w:p>
    <w:p w:rsidR="000E6879" w:rsidRDefault="00122CA2" w:rsidP="00CF394D">
      <w:pPr>
        <w:pStyle w:val="a3"/>
        <w:ind w:left="-567" w:firstLine="567"/>
        <w:jc w:val="both"/>
        <w:rPr>
          <w:i/>
          <w:sz w:val="28"/>
          <w:szCs w:val="28"/>
          <w:lang w:val="uk-UA"/>
        </w:rPr>
      </w:pPr>
      <w:r>
        <w:rPr>
          <w:i/>
          <w:sz w:val="28"/>
          <w:szCs w:val="28"/>
          <w:lang w:val="uk-UA"/>
        </w:rPr>
        <w:t>Метод «Мікрофон»</w:t>
      </w:r>
      <w:r w:rsidR="000E6879" w:rsidRPr="00ED3232">
        <w:rPr>
          <w:i/>
          <w:sz w:val="28"/>
          <w:szCs w:val="28"/>
          <w:lang w:val="uk-UA"/>
        </w:rPr>
        <w:t xml:space="preserve"> </w:t>
      </w:r>
    </w:p>
    <w:p w:rsidR="00B34AD6" w:rsidRDefault="00B34AD6" w:rsidP="00B34AD6">
      <w:pPr>
        <w:pStyle w:val="a3"/>
        <w:numPr>
          <w:ilvl w:val="0"/>
          <w:numId w:val="10"/>
        </w:numPr>
        <w:jc w:val="both"/>
        <w:rPr>
          <w:sz w:val="28"/>
          <w:szCs w:val="28"/>
          <w:lang w:val="uk-UA"/>
        </w:rPr>
      </w:pPr>
      <w:r>
        <w:rPr>
          <w:sz w:val="28"/>
          <w:szCs w:val="28"/>
          <w:lang w:val="uk-UA"/>
        </w:rPr>
        <w:t>Охарактеризуйте становище Української держави у 1655-1656 рр.?</w:t>
      </w:r>
    </w:p>
    <w:p w:rsidR="00B34AD6" w:rsidRDefault="00B34AD6" w:rsidP="00B34AD6">
      <w:pPr>
        <w:pStyle w:val="a3"/>
        <w:numPr>
          <w:ilvl w:val="0"/>
          <w:numId w:val="10"/>
        </w:numPr>
        <w:jc w:val="both"/>
        <w:rPr>
          <w:sz w:val="28"/>
          <w:szCs w:val="28"/>
          <w:lang w:val="uk-UA"/>
        </w:rPr>
      </w:pPr>
      <w:r>
        <w:rPr>
          <w:sz w:val="28"/>
          <w:szCs w:val="28"/>
          <w:lang w:val="uk-UA"/>
        </w:rPr>
        <w:t xml:space="preserve">В якому році та якими державами було підписане Віленське перемир’я? </w:t>
      </w:r>
    </w:p>
    <w:p w:rsidR="00B34AD6" w:rsidRDefault="00B34AD6" w:rsidP="00B34AD6">
      <w:pPr>
        <w:pStyle w:val="a3"/>
        <w:numPr>
          <w:ilvl w:val="0"/>
          <w:numId w:val="10"/>
        </w:numPr>
        <w:jc w:val="both"/>
        <w:rPr>
          <w:sz w:val="28"/>
          <w:szCs w:val="28"/>
          <w:lang w:val="uk-UA"/>
        </w:rPr>
      </w:pPr>
      <w:r>
        <w:rPr>
          <w:sz w:val="28"/>
          <w:szCs w:val="28"/>
          <w:lang w:val="uk-UA"/>
        </w:rPr>
        <w:t>Як ви вважаєте, чому Росія та Польща пішли на підписання Віленського перемир’я.</w:t>
      </w:r>
    </w:p>
    <w:p w:rsidR="00B34AD6" w:rsidRDefault="00B34AD6" w:rsidP="00B34AD6">
      <w:pPr>
        <w:pStyle w:val="a3"/>
        <w:numPr>
          <w:ilvl w:val="0"/>
          <w:numId w:val="10"/>
        </w:numPr>
        <w:jc w:val="both"/>
        <w:rPr>
          <w:sz w:val="28"/>
          <w:szCs w:val="28"/>
          <w:lang w:val="uk-UA"/>
        </w:rPr>
      </w:pPr>
      <w:r>
        <w:rPr>
          <w:sz w:val="28"/>
          <w:szCs w:val="28"/>
          <w:lang w:val="uk-UA"/>
        </w:rPr>
        <w:t>На яких умовах воно було підписане?</w:t>
      </w:r>
    </w:p>
    <w:p w:rsidR="00B34AD6" w:rsidRDefault="00B34AD6" w:rsidP="00B34AD6">
      <w:pPr>
        <w:pStyle w:val="a3"/>
        <w:numPr>
          <w:ilvl w:val="0"/>
          <w:numId w:val="10"/>
        </w:numPr>
        <w:jc w:val="both"/>
        <w:rPr>
          <w:sz w:val="28"/>
          <w:szCs w:val="28"/>
          <w:lang w:val="uk-UA"/>
        </w:rPr>
      </w:pPr>
      <w:r>
        <w:rPr>
          <w:sz w:val="28"/>
          <w:szCs w:val="28"/>
          <w:lang w:val="uk-UA"/>
        </w:rPr>
        <w:t>Як за цим договором визначалася доля Української держави?</w:t>
      </w:r>
    </w:p>
    <w:p w:rsidR="00B34AD6" w:rsidRPr="00B34AD6" w:rsidRDefault="00B34AD6" w:rsidP="00B34AD6">
      <w:pPr>
        <w:pStyle w:val="a3"/>
        <w:numPr>
          <w:ilvl w:val="0"/>
          <w:numId w:val="10"/>
        </w:numPr>
        <w:jc w:val="both"/>
        <w:rPr>
          <w:sz w:val="28"/>
          <w:szCs w:val="28"/>
          <w:lang w:val="uk-UA"/>
        </w:rPr>
      </w:pPr>
      <w:r>
        <w:rPr>
          <w:sz w:val="28"/>
          <w:szCs w:val="28"/>
          <w:lang w:val="uk-UA"/>
        </w:rPr>
        <w:t>Поміркуйте, чи було Віленське перемир’я порушенням українсько-московського договору 1654р. Чому ви так думаєте?</w:t>
      </w:r>
    </w:p>
    <w:p w:rsidR="00122CA2" w:rsidRPr="00CF394D" w:rsidRDefault="00122CA2" w:rsidP="00CF394D">
      <w:pPr>
        <w:ind w:left="-567" w:firstLine="567"/>
        <w:rPr>
          <w:b/>
          <w:sz w:val="28"/>
          <w:szCs w:val="28"/>
          <w:lang w:val="uk-UA"/>
        </w:rPr>
      </w:pPr>
      <w:r w:rsidRPr="00CF394D">
        <w:rPr>
          <w:b/>
          <w:sz w:val="28"/>
          <w:szCs w:val="28"/>
          <w:lang w:val="uk-UA"/>
        </w:rPr>
        <w:t>І</w:t>
      </w:r>
      <w:r w:rsidRPr="00CF394D">
        <w:rPr>
          <w:b/>
          <w:sz w:val="28"/>
          <w:szCs w:val="28"/>
          <w:lang w:val="en-US"/>
        </w:rPr>
        <w:t>V</w:t>
      </w:r>
      <w:r w:rsidRPr="00CF394D">
        <w:rPr>
          <w:b/>
          <w:sz w:val="28"/>
          <w:szCs w:val="28"/>
          <w:lang w:val="uk-UA"/>
        </w:rPr>
        <w:t>. Мотивація навчальної д</w:t>
      </w:r>
      <w:r w:rsidR="00CF394D" w:rsidRPr="00CF394D">
        <w:rPr>
          <w:b/>
          <w:sz w:val="28"/>
          <w:szCs w:val="28"/>
          <w:lang w:val="uk-UA"/>
        </w:rPr>
        <w:t>і</w:t>
      </w:r>
      <w:r w:rsidRPr="00CF394D">
        <w:rPr>
          <w:b/>
          <w:sz w:val="28"/>
          <w:szCs w:val="28"/>
          <w:lang w:val="uk-UA"/>
        </w:rPr>
        <w:t>яльності</w:t>
      </w:r>
    </w:p>
    <w:p w:rsidR="00CF394D" w:rsidRDefault="00CF394D" w:rsidP="00CF394D">
      <w:pPr>
        <w:ind w:left="-567" w:firstLine="567"/>
        <w:rPr>
          <w:sz w:val="28"/>
          <w:szCs w:val="28"/>
          <w:lang w:val="uk-UA"/>
        </w:rPr>
      </w:pPr>
      <w:r>
        <w:rPr>
          <w:sz w:val="28"/>
          <w:szCs w:val="28"/>
          <w:lang w:val="uk-UA"/>
        </w:rPr>
        <w:t>Учитель. Політична та економічна ситуація в Україні, що склалася по смерті Б.Хмельницького, була досить складною. Вона визначалася такими факторами:</w:t>
      </w:r>
    </w:p>
    <w:p w:rsidR="00CF394D" w:rsidRDefault="00CF394D" w:rsidP="00CF394D">
      <w:pPr>
        <w:pStyle w:val="a3"/>
        <w:numPr>
          <w:ilvl w:val="0"/>
          <w:numId w:val="3"/>
        </w:numPr>
        <w:jc w:val="both"/>
        <w:rPr>
          <w:sz w:val="28"/>
          <w:szCs w:val="28"/>
          <w:lang w:val="uk-UA"/>
        </w:rPr>
      </w:pPr>
      <w:r>
        <w:rPr>
          <w:sz w:val="28"/>
          <w:szCs w:val="28"/>
          <w:lang w:val="uk-UA"/>
        </w:rPr>
        <w:t>Царський уряд ігнорував інтереси Української держави.</w:t>
      </w:r>
    </w:p>
    <w:p w:rsidR="00CF394D" w:rsidRDefault="00CF394D" w:rsidP="00CF394D">
      <w:pPr>
        <w:pStyle w:val="a3"/>
        <w:numPr>
          <w:ilvl w:val="0"/>
          <w:numId w:val="3"/>
        </w:numPr>
        <w:jc w:val="both"/>
        <w:rPr>
          <w:sz w:val="28"/>
          <w:szCs w:val="28"/>
          <w:lang w:val="uk-UA"/>
        </w:rPr>
      </w:pPr>
      <w:r>
        <w:rPr>
          <w:sz w:val="28"/>
          <w:szCs w:val="28"/>
          <w:lang w:val="uk-UA"/>
        </w:rPr>
        <w:t>Зазнала невдач українсько-трансільванська воєнна кампанія 1657 р. у Польщі.</w:t>
      </w:r>
    </w:p>
    <w:p w:rsidR="00CF394D" w:rsidRDefault="00CF394D" w:rsidP="00CF394D">
      <w:pPr>
        <w:pStyle w:val="a3"/>
        <w:numPr>
          <w:ilvl w:val="0"/>
          <w:numId w:val="3"/>
        </w:numPr>
        <w:jc w:val="both"/>
        <w:rPr>
          <w:sz w:val="28"/>
          <w:szCs w:val="28"/>
          <w:lang w:val="uk-UA"/>
        </w:rPr>
      </w:pPr>
      <w:r>
        <w:rPr>
          <w:sz w:val="28"/>
          <w:szCs w:val="28"/>
          <w:lang w:val="uk-UA"/>
        </w:rPr>
        <w:t>У ході війни не відбувалося об’єднання всіх українських земель.</w:t>
      </w:r>
    </w:p>
    <w:p w:rsidR="00CF394D" w:rsidRDefault="00CF394D" w:rsidP="00CF394D">
      <w:pPr>
        <w:pStyle w:val="a3"/>
        <w:numPr>
          <w:ilvl w:val="0"/>
          <w:numId w:val="3"/>
        </w:numPr>
        <w:jc w:val="both"/>
        <w:rPr>
          <w:sz w:val="28"/>
          <w:szCs w:val="28"/>
          <w:lang w:val="uk-UA"/>
        </w:rPr>
      </w:pPr>
      <w:r>
        <w:rPr>
          <w:sz w:val="28"/>
          <w:szCs w:val="28"/>
          <w:lang w:val="uk-UA"/>
        </w:rPr>
        <w:t>Посилилося соціальне напруження в суспільстві.</w:t>
      </w:r>
    </w:p>
    <w:p w:rsidR="00CF394D" w:rsidRDefault="00CF394D" w:rsidP="00CF394D">
      <w:pPr>
        <w:pStyle w:val="a3"/>
        <w:numPr>
          <w:ilvl w:val="0"/>
          <w:numId w:val="3"/>
        </w:numPr>
        <w:jc w:val="both"/>
        <w:rPr>
          <w:sz w:val="28"/>
          <w:szCs w:val="28"/>
          <w:lang w:val="uk-UA"/>
        </w:rPr>
      </w:pPr>
      <w:r>
        <w:rPr>
          <w:sz w:val="28"/>
          <w:szCs w:val="28"/>
          <w:lang w:val="uk-UA"/>
        </w:rPr>
        <w:t>Погіршилося матеріальне становище козацтва. У розореної війною держави не було коштів на платню козакам за службу</w:t>
      </w:r>
      <w:r w:rsidR="00F112FD">
        <w:rPr>
          <w:sz w:val="28"/>
          <w:szCs w:val="28"/>
          <w:lang w:val="uk-UA"/>
        </w:rPr>
        <w:t>. Козацька старшина тим часом збагачувалася за рахунок прибутків з оренди.</w:t>
      </w:r>
    </w:p>
    <w:p w:rsidR="00F112FD" w:rsidRDefault="00F112FD" w:rsidP="00F112FD">
      <w:pPr>
        <w:pStyle w:val="a3"/>
        <w:numPr>
          <w:ilvl w:val="0"/>
          <w:numId w:val="3"/>
        </w:numPr>
        <w:ind w:left="-567" w:firstLine="567"/>
        <w:jc w:val="both"/>
        <w:rPr>
          <w:sz w:val="28"/>
          <w:szCs w:val="28"/>
          <w:lang w:val="uk-UA"/>
        </w:rPr>
      </w:pPr>
      <w:r>
        <w:rPr>
          <w:sz w:val="28"/>
          <w:szCs w:val="28"/>
          <w:lang w:val="uk-UA"/>
        </w:rPr>
        <w:t>На Запоріжжі назрівав соціальний вибух. Запорожці</w:t>
      </w:r>
      <w:r w:rsidR="00A126FA">
        <w:rPr>
          <w:sz w:val="28"/>
          <w:szCs w:val="28"/>
          <w:lang w:val="uk-UA"/>
        </w:rPr>
        <w:t xml:space="preserve"> вимагали для себе платні. Вони</w:t>
      </w:r>
      <w:r>
        <w:rPr>
          <w:sz w:val="28"/>
          <w:szCs w:val="28"/>
          <w:lang w:val="uk-UA"/>
        </w:rPr>
        <w:t xml:space="preserve"> домагалися права безперешкодно ходити за здобиччю у татарські і турецькі володіння, лунали також заклики йти походом на городову старшину.</w:t>
      </w:r>
    </w:p>
    <w:p w:rsidR="00F112FD" w:rsidRPr="00A126FA" w:rsidRDefault="00F112FD" w:rsidP="00F112FD">
      <w:pPr>
        <w:pStyle w:val="a3"/>
        <w:numPr>
          <w:ilvl w:val="0"/>
          <w:numId w:val="3"/>
        </w:numPr>
        <w:ind w:left="-567" w:firstLine="567"/>
        <w:rPr>
          <w:sz w:val="28"/>
          <w:szCs w:val="28"/>
          <w:lang w:val="uk-UA"/>
        </w:rPr>
      </w:pPr>
      <w:r>
        <w:rPr>
          <w:sz w:val="28"/>
          <w:szCs w:val="28"/>
          <w:lang w:val="uk-UA"/>
        </w:rPr>
        <w:t>На новообраного гетьмана, який повинен був обійняти цю посаду після смерті Б. Хмельницького, покладалося важливе завдання – ліквідувати соціальне напруження в українському суспільстві й продовжити боротьбу за національне визволення українських земель та обєднання їх в одній державі.</w:t>
      </w:r>
    </w:p>
    <w:p w:rsidR="00A126FA" w:rsidRPr="00A126FA" w:rsidRDefault="00A126FA" w:rsidP="00A126FA">
      <w:pPr>
        <w:rPr>
          <w:b/>
          <w:sz w:val="28"/>
          <w:szCs w:val="28"/>
          <w:lang w:val="uk-UA"/>
        </w:rPr>
      </w:pPr>
      <w:r w:rsidRPr="00A126FA">
        <w:rPr>
          <w:b/>
          <w:sz w:val="28"/>
          <w:szCs w:val="28"/>
          <w:lang w:val="uk-UA"/>
        </w:rPr>
        <w:t>ІІІ. Представлення  теми і мети уроку</w:t>
      </w:r>
    </w:p>
    <w:p w:rsidR="00F112FD" w:rsidRDefault="00F112FD" w:rsidP="00F112FD">
      <w:pPr>
        <w:ind w:left="-567" w:firstLine="567"/>
        <w:jc w:val="both"/>
        <w:rPr>
          <w:b/>
          <w:sz w:val="28"/>
          <w:szCs w:val="28"/>
          <w:lang w:val="uk-UA"/>
        </w:rPr>
      </w:pPr>
      <w:r w:rsidRPr="00F112FD">
        <w:rPr>
          <w:b/>
          <w:sz w:val="28"/>
          <w:szCs w:val="28"/>
          <w:lang w:val="en-US"/>
        </w:rPr>
        <w:t>V</w:t>
      </w:r>
      <w:r w:rsidRPr="00F112FD">
        <w:rPr>
          <w:b/>
          <w:sz w:val="28"/>
          <w:szCs w:val="28"/>
          <w:lang w:val="uk-UA"/>
        </w:rPr>
        <w:t>.</w:t>
      </w:r>
      <w:r>
        <w:rPr>
          <w:b/>
          <w:sz w:val="28"/>
          <w:szCs w:val="28"/>
          <w:lang w:val="uk-UA"/>
        </w:rPr>
        <w:t xml:space="preserve"> Вивчення нового матеріалу</w:t>
      </w:r>
    </w:p>
    <w:p w:rsidR="00CB73AB" w:rsidRDefault="00CB73AB" w:rsidP="00F112FD">
      <w:pPr>
        <w:ind w:left="-567" w:firstLine="567"/>
        <w:jc w:val="both"/>
        <w:rPr>
          <w:b/>
          <w:sz w:val="28"/>
          <w:szCs w:val="28"/>
          <w:lang w:val="uk-UA"/>
        </w:rPr>
      </w:pPr>
      <w:r>
        <w:rPr>
          <w:b/>
          <w:sz w:val="28"/>
          <w:szCs w:val="28"/>
          <w:lang w:val="uk-UA"/>
        </w:rPr>
        <w:t>1. Обрання І.Виговського гетьманом (4 вересня 1657 року)</w:t>
      </w:r>
    </w:p>
    <w:p w:rsidR="00F112FD" w:rsidRDefault="00F112FD" w:rsidP="00F112FD">
      <w:pPr>
        <w:ind w:left="-567" w:firstLine="567"/>
        <w:jc w:val="both"/>
        <w:rPr>
          <w:i/>
          <w:sz w:val="28"/>
          <w:szCs w:val="28"/>
          <w:lang w:val="uk-UA"/>
        </w:rPr>
      </w:pPr>
      <w:r>
        <w:rPr>
          <w:i/>
          <w:sz w:val="28"/>
          <w:szCs w:val="28"/>
          <w:lang w:val="uk-UA"/>
        </w:rPr>
        <w:t xml:space="preserve">Робота </w:t>
      </w:r>
      <w:r w:rsidR="006908C2">
        <w:rPr>
          <w:i/>
          <w:sz w:val="28"/>
          <w:szCs w:val="28"/>
          <w:lang w:val="uk-UA"/>
        </w:rPr>
        <w:t>з історичним джерел</w:t>
      </w:r>
      <w:r>
        <w:rPr>
          <w:i/>
          <w:sz w:val="28"/>
          <w:szCs w:val="28"/>
          <w:lang w:val="uk-UA"/>
        </w:rPr>
        <w:t>ом</w:t>
      </w:r>
      <w:r w:rsidR="00CB73AB">
        <w:rPr>
          <w:i/>
          <w:sz w:val="28"/>
          <w:szCs w:val="28"/>
          <w:lang w:val="uk-UA"/>
        </w:rPr>
        <w:t xml:space="preserve"> в групах</w:t>
      </w:r>
    </w:p>
    <w:p w:rsidR="006908C2" w:rsidRDefault="006908C2" w:rsidP="00F112FD">
      <w:pPr>
        <w:ind w:left="-567" w:firstLine="567"/>
        <w:jc w:val="both"/>
        <w:rPr>
          <w:sz w:val="28"/>
          <w:szCs w:val="28"/>
          <w:lang w:val="uk-UA"/>
        </w:rPr>
      </w:pPr>
      <w:r>
        <w:rPr>
          <w:sz w:val="28"/>
          <w:szCs w:val="28"/>
          <w:lang w:val="uk-UA"/>
        </w:rPr>
        <w:lastRenderedPageBreak/>
        <w:t>«Смерть Хмельницького стала поворотним моментом в історії Української національної революції. Перебуваючи при владі, гетьман піклувався про створення такої форми державності, яка б забезпечувала єдність еліти, консолідацію суспільства, стабільність держави. На думку Хмельницького, цим вимогам оптимально відповідала спадкова монархія. Проте загибель його сина Тимоша, талановитого воєначальника, здібного політика, завадила здійсненню планів гетьмана. Ситуацію не врятувало й рішення старшинської козацької ради (квітень1657 р.) про встановлення спадковості гетьманства – передачі влади після смерті Б.Хмельницького його молодшому сину Юрію.</w:t>
      </w:r>
    </w:p>
    <w:p w:rsidR="006908C2" w:rsidRDefault="006908C2" w:rsidP="00F112FD">
      <w:pPr>
        <w:ind w:left="-567" w:firstLine="567"/>
        <w:jc w:val="both"/>
        <w:rPr>
          <w:sz w:val="28"/>
          <w:szCs w:val="28"/>
          <w:lang w:val="uk-UA"/>
        </w:rPr>
      </w:pPr>
      <w:r>
        <w:rPr>
          <w:sz w:val="28"/>
          <w:szCs w:val="28"/>
          <w:lang w:val="uk-UA"/>
        </w:rPr>
        <w:t>На жаль, спадкоємці Б.Хмельницького не могли успішно завершити його починання. Початком доби Руїни стало усунення восени 1657 року Ю.Хмельницького від влади. Іван Виговський та його прибічники фактично здійснили державний переворот.</w:t>
      </w:r>
    </w:p>
    <w:p w:rsidR="006908C2" w:rsidRPr="006908C2" w:rsidRDefault="004445CD" w:rsidP="00F112FD">
      <w:pPr>
        <w:ind w:left="-567" w:firstLine="567"/>
        <w:jc w:val="both"/>
        <w:rPr>
          <w:sz w:val="28"/>
          <w:szCs w:val="28"/>
          <w:lang w:val="uk-UA"/>
        </w:rPr>
      </w:pPr>
      <w:r>
        <w:rPr>
          <w:sz w:val="28"/>
          <w:szCs w:val="28"/>
          <w:lang w:val="uk-UA"/>
        </w:rPr>
        <w:t>Формальним приводом для цих подій були молодість, хворобливість, слабохарактерність Ю.Хмельницького. Реальними ж причинами – погіршення… становища держави, посилення соціального протистояння в суспільстві, боротьба окремих елітних груп за владу, слабка підтримка ідей спадкової монархії тощо. Числення помилки лідерів, втрата українською державою підтримки народу, посилення агресивних втручань з боку сусідніх держав призвели до катастрофи – поразки Української національної революції». ( Бойко О.Д. Історія України. – К.: Академвидав,2006. – С.163 -164)</w:t>
      </w:r>
    </w:p>
    <w:p w:rsidR="00CF394D" w:rsidRDefault="00A126FA" w:rsidP="00CF394D">
      <w:pPr>
        <w:ind w:left="-567" w:firstLine="567"/>
        <w:jc w:val="both"/>
        <w:rPr>
          <w:sz w:val="28"/>
          <w:szCs w:val="28"/>
          <w:lang w:val="uk-UA"/>
        </w:rPr>
      </w:pPr>
      <w:r>
        <w:rPr>
          <w:sz w:val="28"/>
          <w:szCs w:val="28"/>
          <w:lang w:val="uk-UA"/>
        </w:rPr>
        <w:t xml:space="preserve">Завдання </w:t>
      </w:r>
    </w:p>
    <w:p w:rsidR="00A126FA" w:rsidRDefault="00A126FA" w:rsidP="00A126FA">
      <w:pPr>
        <w:pStyle w:val="a3"/>
        <w:numPr>
          <w:ilvl w:val="0"/>
          <w:numId w:val="4"/>
        </w:numPr>
        <w:jc w:val="both"/>
        <w:rPr>
          <w:sz w:val="28"/>
          <w:szCs w:val="28"/>
          <w:lang w:val="uk-UA"/>
        </w:rPr>
      </w:pPr>
      <w:r>
        <w:rPr>
          <w:sz w:val="28"/>
          <w:szCs w:val="28"/>
          <w:lang w:val="uk-UA"/>
        </w:rPr>
        <w:t>Чому, на думку автора, смерть Хмельницького стала поворотним моментом в історії Української національної революції?</w:t>
      </w:r>
      <w:r w:rsidR="00CB73AB">
        <w:rPr>
          <w:sz w:val="28"/>
          <w:szCs w:val="28"/>
          <w:lang w:val="uk-UA"/>
        </w:rPr>
        <w:t xml:space="preserve"> (1-а група)</w:t>
      </w:r>
    </w:p>
    <w:p w:rsidR="00A126FA" w:rsidRDefault="00A126FA" w:rsidP="00A126FA">
      <w:pPr>
        <w:pStyle w:val="a3"/>
        <w:numPr>
          <w:ilvl w:val="0"/>
          <w:numId w:val="4"/>
        </w:numPr>
        <w:jc w:val="both"/>
        <w:rPr>
          <w:sz w:val="28"/>
          <w:szCs w:val="28"/>
          <w:lang w:val="uk-UA"/>
        </w:rPr>
      </w:pPr>
      <w:r>
        <w:rPr>
          <w:sz w:val="28"/>
          <w:szCs w:val="28"/>
          <w:lang w:val="uk-UA"/>
        </w:rPr>
        <w:t>На основі документа охарактеризуйте становище в Україні після смерті Б.Хмельницького.</w:t>
      </w:r>
      <w:r w:rsidR="00CB73AB">
        <w:rPr>
          <w:sz w:val="28"/>
          <w:szCs w:val="28"/>
          <w:lang w:val="uk-UA"/>
        </w:rPr>
        <w:t xml:space="preserve"> (2-а група)</w:t>
      </w:r>
    </w:p>
    <w:p w:rsidR="00A126FA" w:rsidRDefault="00A126FA" w:rsidP="007D1B4D">
      <w:pPr>
        <w:ind w:left="-567" w:firstLine="567"/>
        <w:jc w:val="both"/>
        <w:rPr>
          <w:sz w:val="28"/>
          <w:szCs w:val="28"/>
          <w:lang w:val="uk-UA"/>
        </w:rPr>
      </w:pPr>
      <w:r w:rsidRPr="00A126FA">
        <w:rPr>
          <w:b/>
          <w:sz w:val="28"/>
          <w:szCs w:val="28"/>
          <w:lang w:val="uk-UA"/>
        </w:rPr>
        <w:t>Вчитель.</w:t>
      </w:r>
      <w:r w:rsidR="00026E42">
        <w:rPr>
          <w:sz w:val="28"/>
          <w:szCs w:val="28"/>
          <w:lang w:val="uk-UA"/>
        </w:rPr>
        <w:t xml:space="preserve"> По смерті Б.Хмельницького Г</w:t>
      </w:r>
      <w:r>
        <w:rPr>
          <w:sz w:val="28"/>
          <w:szCs w:val="28"/>
          <w:lang w:val="uk-UA"/>
        </w:rPr>
        <w:t>етьманщина перебувала у дуже скрутному становищі. Починається активна боротьба за владу. Генеральний писар Іван Виговський зумів домогтися на старшинській раді 4 вересня 1657 року обрання себе гетьманом до часу повноліття Юрія Хмельницького.</w:t>
      </w:r>
    </w:p>
    <w:p w:rsidR="00A126FA" w:rsidRDefault="00A126FA" w:rsidP="007D1B4D">
      <w:pPr>
        <w:ind w:left="-567" w:firstLine="567"/>
        <w:jc w:val="both"/>
        <w:rPr>
          <w:sz w:val="28"/>
          <w:szCs w:val="28"/>
          <w:lang w:val="uk-UA"/>
        </w:rPr>
      </w:pPr>
      <w:r>
        <w:rPr>
          <w:sz w:val="28"/>
          <w:szCs w:val="28"/>
          <w:lang w:val="uk-UA"/>
        </w:rPr>
        <w:t>Документ №2</w:t>
      </w:r>
    </w:p>
    <w:p w:rsidR="00A126FA" w:rsidRDefault="00A126FA" w:rsidP="007D1B4D">
      <w:pPr>
        <w:ind w:left="-567" w:firstLine="567"/>
        <w:jc w:val="both"/>
        <w:rPr>
          <w:sz w:val="28"/>
          <w:szCs w:val="28"/>
          <w:lang w:val="uk-UA"/>
        </w:rPr>
      </w:pPr>
      <w:r>
        <w:rPr>
          <w:sz w:val="28"/>
          <w:szCs w:val="28"/>
          <w:lang w:val="uk-UA"/>
        </w:rPr>
        <w:t>«</w:t>
      </w:r>
      <w:r w:rsidR="0087399D">
        <w:rPr>
          <w:sz w:val="28"/>
          <w:szCs w:val="28"/>
          <w:lang w:val="uk-UA"/>
        </w:rPr>
        <w:t>Т</w:t>
      </w:r>
      <w:r>
        <w:rPr>
          <w:sz w:val="28"/>
          <w:szCs w:val="28"/>
          <w:lang w:val="uk-UA"/>
        </w:rPr>
        <w:t xml:space="preserve">оді прихильні до Виговського старшини нараяли громаді так, що Юрій ще дуже молодий і на той час, доки він дійде своїх літ, нехай передасть булаву і </w:t>
      </w:r>
      <w:r>
        <w:rPr>
          <w:sz w:val="28"/>
          <w:szCs w:val="28"/>
          <w:lang w:val="uk-UA"/>
        </w:rPr>
        <w:lastRenderedPageBreak/>
        <w:t>клейноди гетьманські Виговському, а сей до якого часу нехай заправляє усим та підписується, де треба, так: «На той час гетьман Виговський». На тім рада закінчилася». (Козацькі ватажки та гетьмани України. – Львів, 1991. – С.76)</w:t>
      </w:r>
    </w:p>
    <w:p w:rsidR="0087399D" w:rsidRPr="00CB73AB" w:rsidRDefault="0087399D" w:rsidP="007D1B4D">
      <w:pPr>
        <w:ind w:left="-567" w:firstLine="567"/>
        <w:jc w:val="both"/>
        <w:rPr>
          <w:b/>
          <w:sz w:val="28"/>
          <w:szCs w:val="28"/>
          <w:lang w:val="uk-UA"/>
        </w:rPr>
      </w:pPr>
      <w:r w:rsidRPr="00CB73AB">
        <w:rPr>
          <w:b/>
          <w:sz w:val="28"/>
          <w:szCs w:val="28"/>
          <w:lang w:val="uk-UA"/>
        </w:rPr>
        <w:t xml:space="preserve">Завдання </w:t>
      </w:r>
    </w:p>
    <w:p w:rsidR="0087399D" w:rsidRDefault="0087399D" w:rsidP="007D1B4D">
      <w:pPr>
        <w:ind w:left="-567" w:firstLine="567"/>
        <w:jc w:val="both"/>
        <w:rPr>
          <w:sz w:val="28"/>
          <w:szCs w:val="28"/>
          <w:lang w:val="uk-UA"/>
        </w:rPr>
      </w:pPr>
      <w:r>
        <w:rPr>
          <w:sz w:val="28"/>
          <w:szCs w:val="28"/>
          <w:lang w:val="uk-UA"/>
        </w:rPr>
        <w:t>Чим можна пояснити той факт, що Іван Виговський домігся обрання його гетьманом усупереч тому, що влада після смерті Б.Хмельницького була передана його сину Юрію?</w:t>
      </w:r>
    </w:p>
    <w:p w:rsidR="0087399D" w:rsidRDefault="0087399D" w:rsidP="007D1B4D">
      <w:pPr>
        <w:ind w:left="-567" w:firstLine="567"/>
        <w:jc w:val="both"/>
        <w:rPr>
          <w:sz w:val="28"/>
          <w:szCs w:val="28"/>
          <w:lang w:val="uk-UA"/>
        </w:rPr>
      </w:pPr>
      <w:r w:rsidRPr="00CB73AB">
        <w:rPr>
          <w:b/>
          <w:sz w:val="28"/>
          <w:szCs w:val="28"/>
          <w:lang w:val="uk-UA"/>
        </w:rPr>
        <w:t>Учитель.</w:t>
      </w:r>
      <w:r>
        <w:rPr>
          <w:sz w:val="28"/>
          <w:szCs w:val="28"/>
          <w:lang w:val="uk-UA"/>
        </w:rPr>
        <w:t xml:space="preserve"> Так було зроблено перший крок до здійснення державного перевороту. У другій половині жовтня Виговський скликав козацьку старшинську раду в Корсуні, якай обрала його повноправним гетьманом України. Становище Гетьманщини було складним ще й тому, що серед козаків у цей час поглибилися розбіжності між прихильниками зовнішньополітичних орієнтацій. Частина з них орієнтувалася на Польщу (правобережні полки), а другу частина на Москву (лівобережні полки). Ситуація в Україні ускладнювалася ще й тим, що </w:t>
      </w:r>
      <w:r w:rsidR="000B1D7C">
        <w:rPr>
          <w:sz w:val="28"/>
          <w:szCs w:val="28"/>
          <w:lang w:val="uk-UA"/>
        </w:rPr>
        <w:t>російський уряд розпочав свій наступ на українську незалежність. Царський посол, який прибув до Чигирина після смерті Хмельницького, привіз вимоги царя щодо скорочення козацького війська, оголення козацьких полків російськими полковниками, надходження всіх податків у царську скарбницю, щоб старшина була із Москви, а Київський патріа</w:t>
      </w:r>
      <w:r w:rsidR="00CB73AB">
        <w:rPr>
          <w:sz w:val="28"/>
          <w:szCs w:val="28"/>
          <w:lang w:val="uk-UA"/>
        </w:rPr>
        <w:t>рхат був залежний</w:t>
      </w:r>
      <w:r w:rsidR="000B1D7C">
        <w:rPr>
          <w:sz w:val="28"/>
          <w:szCs w:val="28"/>
          <w:lang w:val="uk-UA"/>
        </w:rPr>
        <w:t xml:space="preserve"> від Московського. За таких складних умов гетьманську булаву, як ми вже з’ясували, отримав Іван Виговський.</w:t>
      </w:r>
    </w:p>
    <w:p w:rsidR="000B1D7C" w:rsidRDefault="000B1D7C" w:rsidP="00A126FA">
      <w:pPr>
        <w:jc w:val="both"/>
        <w:rPr>
          <w:b/>
          <w:sz w:val="28"/>
          <w:szCs w:val="28"/>
          <w:lang w:val="uk-UA"/>
        </w:rPr>
      </w:pPr>
      <w:r w:rsidRPr="000B1D7C">
        <w:rPr>
          <w:b/>
          <w:sz w:val="28"/>
          <w:szCs w:val="28"/>
          <w:lang w:val="uk-UA"/>
        </w:rPr>
        <w:t>Історична довідка</w:t>
      </w:r>
    </w:p>
    <w:p w:rsidR="00142448" w:rsidRDefault="00142448" w:rsidP="00142448">
      <w:pPr>
        <w:jc w:val="both"/>
        <w:rPr>
          <w:sz w:val="28"/>
          <w:szCs w:val="28"/>
          <w:lang w:val="uk-UA"/>
        </w:rPr>
      </w:pPr>
      <w:r>
        <w:rPr>
          <w:sz w:val="28"/>
          <w:szCs w:val="28"/>
          <w:lang w:val="uk-UA"/>
        </w:rPr>
        <w:t>Виступ учня з доповіддю «Іван Виговський»</w:t>
      </w:r>
    </w:p>
    <w:p w:rsidR="00142448" w:rsidRDefault="00142448" w:rsidP="00CB73AB">
      <w:pPr>
        <w:jc w:val="both"/>
        <w:rPr>
          <w:b/>
          <w:sz w:val="28"/>
          <w:szCs w:val="28"/>
          <w:lang w:val="uk-UA"/>
        </w:rPr>
      </w:pPr>
    </w:p>
    <w:p w:rsidR="002E0C71" w:rsidRPr="00142448" w:rsidRDefault="00CB73AB" w:rsidP="00142448">
      <w:pPr>
        <w:jc w:val="both"/>
        <w:rPr>
          <w:b/>
          <w:sz w:val="28"/>
          <w:szCs w:val="28"/>
          <w:lang w:val="uk-UA"/>
        </w:rPr>
      </w:pPr>
      <w:r>
        <w:rPr>
          <w:b/>
          <w:sz w:val="28"/>
          <w:szCs w:val="28"/>
          <w:lang w:val="uk-UA"/>
        </w:rPr>
        <w:t>2.Внутрішня і зовнішня політика</w:t>
      </w:r>
      <w:r w:rsidR="00142448">
        <w:rPr>
          <w:b/>
          <w:sz w:val="28"/>
          <w:szCs w:val="28"/>
          <w:lang w:val="uk-UA"/>
        </w:rPr>
        <w:t xml:space="preserve"> І. Виговського</w:t>
      </w:r>
    </w:p>
    <w:tbl>
      <w:tblPr>
        <w:tblStyle w:val="a4"/>
        <w:tblW w:w="0" w:type="auto"/>
        <w:tblInd w:w="720" w:type="dxa"/>
        <w:tblLook w:val="04A0"/>
      </w:tblPr>
      <w:tblGrid>
        <w:gridCol w:w="4350"/>
        <w:gridCol w:w="4501"/>
      </w:tblGrid>
      <w:tr w:rsidR="003C704A" w:rsidTr="008C6F9E">
        <w:tc>
          <w:tcPr>
            <w:tcW w:w="8851" w:type="dxa"/>
            <w:gridSpan w:val="2"/>
          </w:tcPr>
          <w:p w:rsidR="003C704A" w:rsidRDefault="003C704A" w:rsidP="00142448">
            <w:pPr>
              <w:jc w:val="center"/>
              <w:rPr>
                <w:sz w:val="28"/>
                <w:szCs w:val="28"/>
                <w:lang w:val="uk-UA"/>
              </w:rPr>
            </w:pPr>
            <w:r w:rsidRPr="003C704A">
              <w:rPr>
                <w:sz w:val="28"/>
                <w:szCs w:val="28"/>
                <w:lang w:val="uk-UA"/>
              </w:rPr>
              <w:t>Політика Івана Виговського</w:t>
            </w:r>
          </w:p>
        </w:tc>
      </w:tr>
      <w:tr w:rsidR="003C704A" w:rsidTr="003C704A">
        <w:tc>
          <w:tcPr>
            <w:tcW w:w="4350" w:type="dxa"/>
          </w:tcPr>
          <w:p w:rsidR="003C704A" w:rsidRDefault="003C704A" w:rsidP="003C704A">
            <w:pPr>
              <w:pStyle w:val="a3"/>
              <w:ind w:left="0"/>
              <w:jc w:val="both"/>
              <w:rPr>
                <w:sz w:val="28"/>
                <w:szCs w:val="28"/>
                <w:lang w:val="uk-UA"/>
              </w:rPr>
            </w:pPr>
            <w:r>
              <w:rPr>
                <w:sz w:val="28"/>
                <w:szCs w:val="28"/>
                <w:lang w:val="uk-UA"/>
              </w:rPr>
              <w:t>Зовнішня</w:t>
            </w:r>
          </w:p>
        </w:tc>
        <w:tc>
          <w:tcPr>
            <w:tcW w:w="4501" w:type="dxa"/>
          </w:tcPr>
          <w:p w:rsidR="003C704A" w:rsidRDefault="003C704A" w:rsidP="003C704A">
            <w:pPr>
              <w:pStyle w:val="a3"/>
              <w:ind w:left="0"/>
              <w:jc w:val="both"/>
              <w:rPr>
                <w:sz w:val="28"/>
                <w:szCs w:val="28"/>
                <w:lang w:val="uk-UA"/>
              </w:rPr>
            </w:pPr>
            <w:r>
              <w:rPr>
                <w:sz w:val="28"/>
                <w:szCs w:val="28"/>
                <w:lang w:val="uk-UA"/>
              </w:rPr>
              <w:t xml:space="preserve">Внутрішня </w:t>
            </w:r>
          </w:p>
        </w:tc>
      </w:tr>
      <w:tr w:rsidR="003C704A" w:rsidTr="003C704A">
        <w:tc>
          <w:tcPr>
            <w:tcW w:w="4350" w:type="dxa"/>
          </w:tcPr>
          <w:p w:rsidR="003C704A" w:rsidRPr="002E0C71" w:rsidRDefault="003C704A" w:rsidP="003C704A">
            <w:pPr>
              <w:pStyle w:val="a3"/>
              <w:numPr>
                <w:ilvl w:val="0"/>
                <w:numId w:val="6"/>
              </w:numPr>
              <w:jc w:val="both"/>
              <w:rPr>
                <w:sz w:val="24"/>
                <w:szCs w:val="24"/>
                <w:lang w:val="uk-UA"/>
              </w:rPr>
            </w:pPr>
            <w:r w:rsidRPr="002E0C71">
              <w:rPr>
                <w:sz w:val="24"/>
                <w:szCs w:val="24"/>
                <w:lang w:val="uk-UA"/>
              </w:rPr>
              <w:t>Проголосив основний принцип своєї політики: «Визнати й оголосити Запорозьке Військо з підвладними йому провінціями за вільний і нікому не підданий нарід».</w:t>
            </w:r>
          </w:p>
          <w:p w:rsidR="003C704A" w:rsidRPr="002E0C71" w:rsidRDefault="003C704A" w:rsidP="003C704A">
            <w:pPr>
              <w:pStyle w:val="a3"/>
              <w:numPr>
                <w:ilvl w:val="0"/>
                <w:numId w:val="6"/>
              </w:numPr>
              <w:jc w:val="both"/>
              <w:rPr>
                <w:sz w:val="24"/>
                <w:szCs w:val="24"/>
                <w:lang w:val="uk-UA"/>
              </w:rPr>
            </w:pPr>
            <w:r w:rsidRPr="002E0C71">
              <w:rPr>
                <w:sz w:val="24"/>
                <w:szCs w:val="24"/>
                <w:lang w:val="uk-UA"/>
              </w:rPr>
              <w:t xml:space="preserve">Укладає зі Швецією, поновлює союзницькі відносини з Кримом, йде на порозуміння з </w:t>
            </w:r>
            <w:r w:rsidRPr="002E0C71">
              <w:rPr>
                <w:sz w:val="24"/>
                <w:szCs w:val="24"/>
                <w:lang w:val="uk-UA"/>
              </w:rPr>
              <w:lastRenderedPageBreak/>
              <w:t>Туреччиною.</w:t>
            </w:r>
          </w:p>
          <w:p w:rsidR="003C704A" w:rsidRPr="002E0C71" w:rsidRDefault="003C704A" w:rsidP="003C704A">
            <w:pPr>
              <w:pStyle w:val="a3"/>
              <w:numPr>
                <w:ilvl w:val="0"/>
                <w:numId w:val="6"/>
              </w:numPr>
              <w:jc w:val="both"/>
              <w:rPr>
                <w:sz w:val="24"/>
                <w:szCs w:val="24"/>
                <w:lang w:val="uk-UA"/>
              </w:rPr>
            </w:pPr>
            <w:r w:rsidRPr="002E0C71">
              <w:rPr>
                <w:sz w:val="24"/>
                <w:szCs w:val="24"/>
                <w:lang w:val="uk-UA"/>
              </w:rPr>
              <w:t>Намагався не ускладнювати відносини ні з Росією й зберегти автономію України</w:t>
            </w:r>
          </w:p>
        </w:tc>
        <w:tc>
          <w:tcPr>
            <w:tcW w:w="4501" w:type="dxa"/>
          </w:tcPr>
          <w:p w:rsidR="003C704A" w:rsidRPr="002E0C71" w:rsidRDefault="003C704A" w:rsidP="003C704A">
            <w:pPr>
              <w:pStyle w:val="a3"/>
              <w:numPr>
                <w:ilvl w:val="0"/>
                <w:numId w:val="6"/>
              </w:numPr>
              <w:jc w:val="both"/>
              <w:rPr>
                <w:sz w:val="24"/>
                <w:szCs w:val="24"/>
                <w:lang w:val="uk-UA"/>
              </w:rPr>
            </w:pPr>
            <w:r w:rsidRPr="002E0C71">
              <w:rPr>
                <w:sz w:val="24"/>
                <w:szCs w:val="24"/>
                <w:lang w:val="uk-UA"/>
              </w:rPr>
              <w:lastRenderedPageBreak/>
              <w:t>Відкинув ідею спадкового гетьманату, в основу управління поклав принципи олігархічної республіки, запевнивши, що без старшинської ради «жодних</w:t>
            </w:r>
            <w:r w:rsidR="002E0C71" w:rsidRPr="002E0C71">
              <w:rPr>
                <w:sz w:val="24"/>
                <w:szCs w:val="24"/>
                <w:lang w:val="uk-UA"/>
              </w:rPr>
              <w:t xml:space="preserve"> справ робити не буду».</w:t>
            </w:r>
          </w:p>
          <w:p w:rsidR="002E0C71" w:rsidRPr="002E0C71" w:rsidRDefault="002E0C71" w:rsidP="003C704A">
            <w:pPr>
              <w:pStyle w:val="a3"/>
              <w:numPr>
                <w:ilvl w:val="0"/>
                <w:numId w:val="6"/>
              </w:numPr>
              <w:jc w:val="both"/>
              <w:rPr>
                <w:sz w:val="24"/>
                <w:szCs w:val="24"/>
                <w:lang w:val="uk-UA"/>
              </w:rPr>
            </w:pPr>
            <w:r w:rsidRPr="002E0C71">
              <w:rPr>
                <w:sz w:val="24"/>
                <w:szCs w:val="24"/>
                <w:lang w:val="uk-UA"/>
              </w:rPr>
              <w:t xml:space="preserve">Спирався на шляхту та козацьку старшину, позиція яких за його гетьманування значно </w:t>
            </w:r>
            <w:r w:rsidRPr="002E0C71">
              <w:rPr>
                <w:sz w:val="24"/>
                <w:szCs w:val="24"/>
                <w:lang w:val="uk-UA"/>
              </w:rPr>
              <w:lastRenderedPageBreak/>
              <w:t>посилилася.</w:t>
            </w:r>
          </w:p>
          <w:p w:rsidR="002E0C71" w:rsidRPr="002E0C71" w:rsidRDefault="002E0C71" w:rsidP="003C704A">
            <w:pPr>
              <w:pStyle w:val="a3"/>
              <w:numPr>
                <w:ilvl w:val="0"/>
                <w:numId w:val="6"/>
              </w:numPr>
              <w:jc w:val="both"/>
              <w:rPr>
                <w:sz w:val="24"/>
                <w:szCs w:val="24"/>
                <w:lang w:val="uk-UA"/>
              </w:rPr>
            </w:pPr>
            <w:r w:rsidRPr="002E0C71">
              <w:rPr>
                <w:sz w:val="24"/>
                <w:szCs w:val="24"/>
                <w:lang w:val="uk-UA"/>
              </w:rPr>
              <w:t>Це призвело до зростання масового невдоволення й соціального вибуху</w:t>
            </w:r>
          </w:p>
        </w:tc>
      </w:tr>
    </w:tbl>
    <w:p w:rsidR="003C704A" w:rsidRDefault="003C704A" w:rsidP="003C704A">
      <w:pPr>
        <w:pStyle w:val="a3"/>
        <w:jc w:val="both"/>
        <w:rPr>
          <w:sz w:val="28"/>
          <w:szCs w:val="28"/>
          <w:lang w:val="uk-UA"/>
        </w:rPr>
      </w:pPr>
    </w:p>
    <w:p w:rsidR="002E0C71" w:rsidRPr="00CB73AB" w:rsidRDefault="002E0C71" w:rsidP="003C704A">
      <w:pPr>
        <w:pStyle w:val="a3"/>
        <w:jc w:val="both"/>
        <w:rPr>
          <w:b/>
          <w:sz w:val="28"/>
          <w:szCs w:val="28"/>
          <w:lang w:val="uk-UA"/>
        </w:rPr>
      </w:pPr>
      <w:r w:rsidRPr="00CB73AB">
        <w:rPr>
          <w:b/>
          <w:sz w:val="28"/>
          <w:szCs w:val="28"/>
          <w:lang w:val="uk-UA"/>
        </w:rPr>
        <w:t>Завдання</w:t>
      </w:r>
    </w:p>
    <w:p w:rsidR="002E0C71" w:rsidRDefault="002E0C71" w:rsidP="003C704A">
      <w:pPr>
        <w:pStyle w:val="a3"/>
        <w:jc w:val="both"/>
        <w:rPr>
          <w:sz w:val="28"/>
          <w:szCs w:val="28"/>
          <w:lang w:val="uk-UA"/>
        </w:rPr>
      </w:pPr>
      <w:r>
        <w:rPr>
          <w:sz w:val="28"/>
          <w:szCs w:val="28"/>
          <w:lang w:val="uk-UA"/>
        </w:rPr>
        <w:t>Учні об’єднуються в 2 групи і опрацьовують таблицю</w:t>
      </w:r>
    </w:p>
    <w:p w:rsidR="002E0C71" w:rsidRDefault="002E0C71" w:rsidP="002E0C71">
      <w:pPr>
        <w:pStyle w:val="a3"/>
        <w:numPr>
          <w:ilvl w:val="0"/>
          <w:numId w:val="7"/>
        </w:numPr>
        <w:jc w:val="both"/>
        <w:rPr>
          <w:sz w:val="28"/>
          <w:szCs w:val="28"/>
          <w:lang w:val="uk-UA"/>
        </w:rPr>
      </w:pPr>
      <w:r>
        <w:rPr>
          <w:sz w:val="28"/>
          <w:szCs w:val="28"/>
          <w:lang w:val="uk-UA"/>
        </w:rPr>
        <w:t>а група. Визначте основні засади внутрішньої політики І.Виговського.</w:t>
      </w:r>
    </w:p>
    <w:p w:rsidR="002E0C71" w:rsidRDefault="002E0C71" w:rsidP="002E0C71">
      <w:pPr>
        <w:pStyle w:val="a3"/>
        <w:ind w:left="1080"/>
        <w:jc w:val="both"/>
        <w:rPr>
          <w:sz w:val="28"/>
          <w:szCs w:val="28"/>
          <w:lang w:val="uk-UA"/>
        </w:rPr>
      </w:pPr>
      <w:r>
        <w:rPr>
          <w:sz w:val="28"/>
          <w:szCs w:val="28"/>
          <w:lang w:val="uk-UA"/>
        </w:rPr>
        <w:t>Приймаючи булаву, Виговський у своїй промові сказав: «Ця булава буде  доброму на ласку, а злому на кару. Якщо мене гетьманом обрали, попускати я нікому у війську не буду, тому що Військо Запорозьке не може бути без страху». Прокоментуйте це висловлювання.</w:t>
      </w:r>
    </w:p>
    <w:p w:rsidR="004A6D40" w:rsidRDefault="004A6D40" w:rsidP="004A6D40">
      <w:pPr>
        <w:pStyle w:val="a3"/>
        <w:numPr>
          <w:ilvl w:val="0"/>
          <w:numId w:val="7"/>
        </w:numPr>
        <w:jc w:val="both"/>
        <w:rPr>
          <w:sz w:val="28"/>
          <w:szCs w:val="28"/>
          <w:lang w:val="uk-UA"/>
        </w:rPr>
      </w:pPr>
      <w:r>
        <w:rPr>
          <w:sz w:val="28"/>
          <w:szCs w:val="28"/>
          <w:lang w:val="uk-UA"/>
        </w:rPr>
        <w:t>а група. Визначте  основні засади зовнішньої політики.</w:t>
      </w:r>
    </w:p>
    <w:p w:rsidR="004A6D40" w:rsidRDefault="004A6D40" w:rsidP="004A6D40">
      <w:pPr>
        <w:pStyle w:val="a3"/>
        <w:ind w:left="1080"/>
        <w:jc w:val="both"/>
        <w:rPr>
          <w:sz w:val="28"/>
          <w:szCs w:val="28"/>
          <w:lang w:val="uk-UA"/>
        </w:rPr>
      </w:pPr>
      <w:r>
        <w:rPr>
          <w:sz w:val="28"/>
          <w:szCs w:val="28"/>
          <w:lang w:val="uk-UA"/>
        </w:rPr>
        <w:t>На заяву московського посла, що Україна – це «гілка, відламана від природного кореня Великоросії», Іван Виговський відповів так: «Нехай Великоросія буде Великоросією, а Україна – Україною». Якого ставлення до України з боку Москви домагався І Виговський. Яку позицію він зайняв у відносинах з Росією?</w:t>
      </w:r>
    </w:p>
    <w:p w:rsidR="00142448" w:rsidRDefault="00142448" w:rsidP="004A6D40">
      <w:pPr>
        <w:pStyle w:val="a3"/>
        <w:ind w:left="1080"/>
        <w:jc w:val="both"/>
        <w:rPr>
          <w:sz w:val="28"/>
          <w:szCs w:val="28"/>
          <w:lang w:val="uk-UA"/>
        </w:rPr>
      </w:pPr>
    </w:p>
    <w:p w:rsidR="00142448" w:rsidRPr="00142448" w:rsidRDefault="00142448" w:rsidP="00142448">
      <w:pPr>
        <w:pStyle w:val="a3"/>
        <w:numPr>
          <w:ilvl w:val="0"/>
          <w:numId w:val="4"/>
        </w:numPr>
        <w:jc w:val="both"/>
        <w:rPr>
          <w:b/>
          <w:sz w:val="28"/>
          <w:szCs w:val="28"/>
          <w:lang w:val="uk-UA"/>
        </w:rPr>
      </w:pPr>
      <w:r w:rsidRPr="00142448">
        <w:rPr>
          <w:b/>
          <w:sz w:val="28"/>
          <w:szCs w:val="28"/>
          <w:lang w:val="uk-UA"/>
        </w:rPr>
        <w:t>Антигетьманські повстання під проводом Мартина Пушкаря та Якова Барабаша</w:t>
      </w:r>
      <w:r>
        <w:rPr>
          <w:b/>
          <w:sz w:val="28"/>
          <w:szCs w:val="28"/>
          <w:lang w:val="uk-UA"/>
        </w:rPr>
        <w:t xml:space="preserve"> 1657-1658 рр.</w:t>
      </w:r>
    </w:p>
    <w:p w:rsidR="001573EF" w:rsidRDefault="004A6D40" w:rsidP="00142448">
      <w:pPr>
        <w:ind w:left="-567" w:firstLine="567"/>
        <w:jc w:val="both"/>
        <w:rPr>
          <w:sz w:val="28"/>
          <w:szCs w:val="28"/>
          <w:lang w:val="uk-UA"/>
        </w:rPr>
      </w:pPr>
      <w:r w:rsidRPr="006C6F33">
        <w:rPr>
          <w:b/>
          <w:sz w:val="28"/>
          <w:szCs w:val="28"/>
          <w:lang w:val="uk-UA"/>
        </w:rPr>
        <w:t>Вчитель (розповідь супроводжується демонстрацією карти).</w:t>
      </w:r>
      <w:r>
        <w:rPr>
          <w:sz w:val="28"/>
          <w:szCs w:val="28"/>
          <w:lang w:val="uk-UA"/>
        </w:rPr>
        <w:t xml:space="preserve"> Наприкінці 1657 р. проти політики Виговського </w:t>
      </w:r>
      <w:r w:rsidR="00991B7B">
        <w:rPr>
          <w:sz w:val="28"/>
          <w:szCs w:val="28"/>
          <w:lang w:val="uk-UA"/>
        </w:rPr>
        <w:t xml:space="preserve"> виступила частина козаків. Керівники цього повстання – полтавський полковник Мартин Пушкар та запорозький отаман Яків Барабаш вели переговори з Московією, звинувачуючи Виговського у зраді та у відносинах з Польщею, а самі претендували на гетьманську булаву. Зібравши 20- тисячне військо, Виговський переміг повстанців у травні 1658 р Під Полтавою. Вперше  в історії татари, з якими Виговський уклав договір, були використані </w:t>
      </w:r>
      <w:r w:rsidR="001573EF">
        <w:rPr>
          <w:sz w:val="28"/>
          <w:szCs w:val="28"/>
          <w:lang w:val="uk-UA"/>
        </w:rPr>
        <w:t>у боротьбі не із зовнішніми ворогами, а для боротьби з повсталими народом та опозицією. У цьому братовбивчому бою загинуло майже 50 тис. українців.</w:t>
      </w:r>
    </w:p>
    <w:p w:rsidR="00142448" w:rsidRDefault="00142448" w:rsidP="00142448">
      <w:pPr>
        <w:pStyle w:val="a3"/>
        <w:numPr>
          <w:ilvl w:val="0"/>
          <w:numId w:val="1"/>
        </w:numPr>
        <w:jc w:val="both"/>
        <w:rPr>
          <w:sz w:val="28"/>
          <w:szCs w:val="28"/>
          <w:lang w:val="uk-UA"/>
        </w:rPr>
      </w:pPr>
      <w:r w:rsidRPr="00142448">
        <w:rPr>
          <w:sz w:val="28"/>
          <w:szCs w:val="28"/>
          <w:lang w:val="uk-UA"/>
        </w:rPr>
        <w:t xml:space="preserve">Яким  уроком є </w:t>
      </w:r>
      <w:r w:rsidR="006472DF">
        <w:rPr>
          <w:sz w:val="28"/>
          <w:szCs w:val="28"/>
          <w:lang w:val="uk-UA"/>
        </w:rPr>
        <w:t xml:space="preserve">дана </w:t>
      </w:r>
      <w:r w:rsidRPr="00142448">
        <w:rPr>
          <w:sz w:val="28"/>
          <w:szCs w:val="28"/>
          <w:lang w:val="uk-UA"/>
        </w:rPr>
        <w:t xml:space="preserve">подія для нас </w:t>
      </w:r>
      <w:r>
        <w:rPr>
          <w:sz w:val="28"/>
          <w:szCs w:val="28"/>
          <w:lang w:val="uk-UA"/>
        </w:rPr>
        <w:t>?</w:t>
      </w:r>
    </w:p>
    <w:p w:rsidR="002F1D4D" w:rsidRDefault="006472DF" w:rsidP="002F1D4D">
      <w:pPr>
        <w:pStyle w:val="a3"/>
        <w:numPr>
          <w:ilvl w:val="0"/>
          <w:numId w:val="1"/>
        </w:numPr>
        <w:jc w:val="both"/>
        <w:rPr>
          <w:b/>
          <w:sz w:val="28"/>
          <w:szCs w:val="28"/>
          <w:lang w:val="uk-UA"/>
        </w:rPr>
      </w:pPr>
      <w:r w:rsidRPr="006472DF">
        <w:rPr>
          <w:b/>
          <w:sz w:val="28"/>
          <w:szCs w:val="28"/>
          <w:lang w:val="uk-UA"/>
        </w:rPr>
        <w:t>Фізкультхвилинка</w:t>
      </w:r>
    </w:p>
    <w:p w:rsidR="002F1D4D" w:rsidRDefault="002F1D4D" w:rsidP="002F1D4D">
      <w:pPr>
        <w:jc w:val="both"/>
        <w:rPr>
          <w:b/>
          <w:sz w:val="28"/>
          <w:szCs w:val="28"/>
          <w:lang w:val="uk-UA"/>
        </w:rPr>
      </w:pPr>
    </w:p>
    <w:p w:rsidR="002F1D4D" w:rsidRPr="002F1D4D" w:rsidRDefault="002F1D4D" w:rsidP="002F1D4D">
      <w:pPr>
        <w:jc w:val="both"/>
        <w:rPr>
          <w:b/>
          <w:sz w:val="28"/>
          <w:szCs w:val="28"/>
          <w:lang w:val="uk-UA"/>
        </w:rPr>
      </w:pPr>
    </w:p>
    <w:p w:rsidR="00142448" w:rsidRPr="00142448" w:rsidRDefault="00142448" w:rsidP="00142448">
      <w:pPr>
        <w:pStyle w:val="a3"/>
        <w:numPr>
          <w:ilvl w:val="0"/>
          <w:numId w:val="4"/>
        </w:numPr>
        <w:jc w:val="both"/>
        <w:rPr>
          <w:b/>
          <w:sz w:val="28"/>
          <w:szCs w:val="28"/>
          <w:lang w:val="uk-UA"/>
        </w:rPr>
      </w:pPr>
      <w:r w:rsidRPr="00142448">
        <w:rPr>
          <w:b/>
          <w:sz w:val="28"/>
          <w:szCs w:val="28"/>
          <w:lang w:val="uk-UA"/>
        </w:rPr>
        <w:lastRenderedPageBreak/>
        <w:t xml:space="preserve">Гадяцький договір </w:t>
      </w:r>
    </w:p>
    <w:p w:rsidR="004A6D40" w:rsidRDefault="001573EF" w:rsidP="00142448">
      <w:pPr>
        <w:ind w:left="-567" w:firstLine="567"/>
        <w:jc w:val="both"/>
        <w:rPr>
          <w:sz w:val="28"/>
          <w:szCs w:val="28"/>
          <w:lang w:val="uk-UA"/>
        </w:rPr>
      </w:pPr>
      <w:r>
        <w:rPr>
          <w:sz w:val="28"/>
          <w:szCs w:val="28"/>
          <w:lang w:val="uk-UA"/>
        </w:rPr>
        <w:t>Водночас він виношував ідею обєднання України з Польщею на федеративних засадах</w:t>
      </w:r>
      <w:r w:rsidR="00FD7831">
        <w:rPr>
          <w:sz w:val="28"/>
          <w:szCs w:val="28"/>
          <w:lang w:val="uk-UA"/>
        </w:rPr>
        <w:t>. У вересні 1658 р. під Гадячем була зібрана козацька рада, на яку прибули також польські комісари на чолі з Казимиром Бєнєвським. Гадяцька рада ухвалила польсько-український договір.</w:t>
      </w:r>
    </w:p>
    <w:p w:rsidR="00FD7831" w:rsidRDefault="00CB73AB" w:rsidP="00142448">
      <w:pPr>
        <w:ind w:left="-567" w:firstLine="567"/>
        <w:jc w:val="both"/>
        <w:rPr>
          <w:sz w:val="28"/>
          <w:szCs w:val="28"/>
          <w:lang w:val="uk-UA"/>
        </w:rPr>
      </w:pPr>
      <w:r>
        <w:rPr>
          <w:sz w:val="28"/>
          <w:szCs w:val="28"/>
          <w:lang w:val="uk-UA"/>
        </w:rPr>
        <w:t>Робота з документом в парах</w:t>
      </w:r>
    </w:p>
    <w:p w:rsidR="00142448" w:rsidRDefault="00FD7831" w:rsidP="00142448">
      <w:pPr>
        <w:ind w:left="-567" w:firstLine="567"/>
        <w:jc w:val="both"/>
        <w:rPr>
          <w:sz w:val="28"/>
          <w:szCs w:val="28"/>
          <w:lang w:val="uk-UA"/>
        </w:rPr>
      </w:pPr>
      <w:r>
        <w:rPr>
          <w:sz w:val="28"/>
          <w:szCs w:val="28"/>
          <w:lang w:val="uk-UA"/>
        </w:rPr>
        <w:t>Питання про зміст Гадяцького договору учні вивчають, працюючи з документом. Текс документа опрацьовується всім класом</w:t>
      </w:r>
      <w:r w:rsidR="00142448">
        <w:rPr>
          <w:sz w:val="28"/>
          <w:szCs w:val="28"/>
          <w:lang w:val="uk-UA"/>
        </w:rPr>
        <w:t xml:space="preserve"> в парах </w:t>
      </w:r>
    </w:p>
    <w:p w:rsidR="00FD7831" w:rsidRDefault="00E20A58" w:rsidP="00142448">
      <w:pPr>
        <w:ind w:left="-567" w:firstLine="567"/>
        <w:jc w:val="both"/>
        <w:rPr>
          <w:sz w:val="28"/>
          <w:szCs w:val="28"/>
          <w:lang w:val="uk-UA"/>
        </w:rPr>
      </w:pPr>
      <w:r>
        <w:rPr>
          <w:sz w:val="28"/>
          <w:szCs w:val="28"/>
          <w:lang w:val="uk-UA"/>
        </w:rPr>
        <w:t>«1. Релігія грецька старинна, така, з якою Русь приступила до корони Польської, аби зіставалася по всіх містах, містечках і селах… Тій же грецькій релігії надається право свобідного будування нових церков і монастирів, так само поновлення старих… А унія, що викликала досі змішання в Речі Посполитій,  скасовується…</w:t>
      </w:r>
    </w:p>
    <w:p w:rsidR="00E20A58" w:rsidRDefault="00E20A58" w:rsidP="00142448">
      <w:pPr>
        <w:ind w:left="-567" w:firstLine="567"/>
        <w:jc w:val="both"/>
        <w:rPr>
          <w:sz w:val="28"/>
          <w:szCs w:val="28"/>
          <w:lang w:val="uk-UA"/>
        </w:rPr>
      </w:pPr>
      <w:r w:rsidRPr="00E20A58">
        <w:rPr>
          <w:sz w:val="28"/>
          <w:szCs w:val="28"/>
          <w:lang w:val="uk-UA"/>
        </w:rPr>
        <w:t>2.</w:t>
      </w:r>
      <w:r>
        <w:rPr>
          <w:sz w:val="28"/>
          <w:szCs w:val="28"/>
          <w:lang w:val="uk-UA"/>
        </w:rPr>
        <w:t xml:space="preserve"> Вся Річ Посполита народу Польського, Великого князівства Литовського і Руського і належних до них провінцій відновлюється цілком такою, як була перед війною, себто ці три народи мають злитися непорушно, як були перед війною в границях своїх і при свободах своїх згідно з законами…</w:t>
      </w:r>
    </w:p>
    <w:p w:rsidR="00E20A58" w:rsidRDefault="00E20A58" w:rsidP="00142448">
      <w:pPr>
        <w:ind w:left="-567" w:firstLine="567"/>
        <w:jc w:val="both"/>
        <w:rPr>
          <w:sz w:val="28"/>
          <w:szCs w:val="28"/>
          <w:lang w:val="uk-UA"/>
        </w:rPr>
      </w:pPr>
      <w:r>
        <w:rPr>
          <w:sz w:val="28"/>
          <w:szCs w:val="28"/>
          <w:lang w:val="uk-UA"/>
        </w:rPr>
        <w:t>3. Війська Запорозького число має бути 6 тисяч, під владою гетьмана руського, згідно із стародавніми вольностями їх. Козаки лишаються при стародавніх цільностях і звичаях своїх, що не тільки нічим не обмежується, але навпаки, підтверджується всякою повагою.</w:t>
      </w:r>
    </w:p>
    <w:p w:rsidR="00E20A58" w:rsidRDefault="00405DCB" w:rsidP="00142448">
      <w:pPr>
        <w:ind w:left="-567" w:firstLine="567"/>
        <w:jc w:val="both"/>
        <w:rPr>
          <w:sz w:val="28"/>
          <w:szCs w:val="28"/>
          <w:lang w:val="uk-UA"/>
        </w:rPr>
      </w:pPr>
      <w:r>
        <w:rPr>
          <w:sz w:val="28"/>
          <w:szCs w:val="28"/>
          <w:lang w:val="uk-UA"/>
        </w:rPr>
        <w:t xml:space="preserve">4. Гетьман військ Руських до кінця свого життя має бути гетьманом військ Руських і Першим сенатором воєводства Київського, Брацлавського і Чернігівського. А по смерті його має бути вільний вибір гетьмана: стани </w:t>
      </w:r>
      <w:r w:rsidR="00E20A58">
        <w:rPr>
          <w:sz w:val="28"/>
          <w:szCs w:val="28"/>
          <w:lang w:val="uk-UA"/>
        </w:rPr>
        <w:t xml:space="preserve">     </w:t>
      </w:r>
      <w:r>
        <w:rPr>
          <w:sz w:val="28"/>
          <w:szCs w:val="28"/>
          <w:lang w:val="uk-UA"/>
        </w:rPr>
        <w:t>Київського, Брацлавського і</w:t>
      </w:r>
      <w:r w:rsidR="00E20A58">
        <w:rPr>
          <w:sz w:val="28"/>
          <w:szCs w:val="28"/>
          <w:lang w:val="uk-UA"/>
        </w:rPr>
        <w:t xml:space="preserve">    </w:t>
      </w:r>
      <w:r>
        <w:rPr>
          <w:sz w:val="28"/>
          <w:szCs w:val="28"/>
          <w:lang w:val="uk-UA"/>
        </w:rPr>
        <w:t>Чернігівського виберуть чотирьох кандидатів, і одному з них король надасть гетьманство…</w:t>
      </w:r>
    </w:p>
    <w:p w:rsidR="0021572C" w:rsidRDefault="00405DCB" w:rsidP="00142448">
      <w:pPr>
        <w:ind w:left="-567" w:firstLine="567"/>
        <w:jc w:val="both"/>
        <w:rPr>
          <w:sz w:val="28"/>
          <w:szCs w:val="28"/>
          <w:lang w:val="uk-UA"/>
        </w:rPr>
      </w:pPr>
      <w:r>
        <w:rPr>
          <w:sz w:val="28"/>
          <w:szCs w:val="28"/>
          <w:lang w:val="uk-UA"/>
        </w:rPr>
        <w:t xml:space="preserve">5.Посольств від заграничних гетьман не має права приймати, і якби такі трапились – має їх відсилати до короля…». </w:t>
      </w:r>
    </w:p>
    <w:p w:rsidR="00933796" w:rsidRDefault="00933796" w:rsidP="00142448">
      <w:pPr>
        <w:ind w:left="-567" w:firstLine="567"/>
        <w:jc w:val="both"/>
        <w:rPr>
          <w:sz w:val="28"/>
          <w:szCs w:val="28"/>
          <w:lang w:val="uk-UA"/>
        </w:rPr>
      </w:pPr>
      <w:r>
        <w:rPr>
          <w:sz w:val="28"/>
          <w:szCs w:val="28"/>
          <w:lang w:val="uk-UA"/>
        </w:rPr>
        <w:t>Метод «Прес»</w:t>
      </w:r>
    </w:p>
    <w:p w:rsidR="0021572C" w:rsidRPr="00142448" w:rsidRDefault="006472DF" w:rsidP="00142448">
      <w:pPr>
        <w:ind w:left="-567" w:firstLine="709"/>
        <w:rPr>
          <w:sz w:val="28"/>
          <w:szCs w:val="28"/>
          <w:lang w:val="uk-UA"/>
        </w:rPr>
      </w:pPr>
      <w:r>
        <w:rPr>
          <w:sz w:val="28"/>
          <w:szCs w:val="28"/>
          <w:lang w:val="uk-UA"/>
        </w:rPr>
        <w:t xml:space="preserve">- </w:t>
      </w:r>
      <w:r w:rsidR="0021572C" w:rsidRPr="00142448">
        <w:rPr>
          <w:sz w:val="28"/>
          <w:szCs w:val="28"/>
          <w:lang w:val="uk-UA"/>
        </w:rPr>
        <w:t>Як ви вважаєте, чи здобула ідея Гадяцької угоди загальної підтримки в Україні?</w:t>
      </w:r>
    </w:p>
    <w:p w:rsidR="006472DF" w:rsidRDefault="006472DF" w:rsidP="00142448">
      <w:pPr>
        <w:ind w:left="-567" w:firstLine="709"/>
        <w:rPr>
          <w:b/>
          <w:sz w:val="28"/>
          <w:szCs w:val="28"/>
          <w:lang w:val="uk-UA"/>
        </w:rPr>
      </w:pPr>
      <w:r>
        <w:rPr>
          <w:b/>
          <w:sz w:val="28"/>
          <w:szCs w:val="28"/>
          <w:lang w:val="uk-UA"/>
        </w:rPr>
        <w:lastRenderedPageBreak/>
        <w:t>5. Битва під Конотопом</w:t>
      </w:r>
    </w:p>
    <w:p w:rsidR="0021572C" w:rsidRPr="00142448" w:rsidRDefault="0021572C" w:rsidP="006472DF">
      <w:pPr>
        <w:ind w:left="-567" w:firstLine="709"/>
        <w:jc w:val="both"/>
        <w:rPr>
          <w:sz w:val="28"/>
          <w:szCs w:val="28"/>
          <w:lang w:val="uk-UA"/>
        </w:rPr>
      </w:pPr>
      <w:r w:rsidRPr="006472DF">
        <w:rPr>
          <w:b/>
          <w:sz w:val="28"/>
          <w:szCs w:val="28"/>
          <w:lang w:val="uk-UA"/>
        </w:rPr>
        <w:t>Вчитель.</w:t>
      </w:r>
      <w:r w:rsidRPr="00142448">
        <w:rPr>
          <w:sz w:val="28"/>
          <w:szCs w:val="28"/>
          <w:lang w:val="uk-UA"/>
        </w:rPr>
        <w:t xml:space="preserve"> Гадяцька угода спричинила погіршення українсько-російських відносин. У квітні 1559 р. російське військо на чолі з князем Трубецьким рушило на Україну і взяло в облогу місто Конотоп.</w:t>
      </w:r>
    </w:p>
    <w:p w:rsidR="00FA30B2" w:rsidRPr="00142448" w:rsidRDefault="00FA30B2" w:rsidP="006472DF">
      <w:pPr>
        <w:ind w:left="-567" w:firstLine="709"/>
        <w:jc w:val="both"/>
        <w:rPr>
          <w:sz w:val="28"/>
          <w:szCs w:val="28"/>
          <w:lang w:val="uk-UA"/>
        </w:rPr>
      </w:pPr>
      <w:r w:rsidRPr="00142448">
        <w:rPr>
          <w:sz w:val="28"/>
          <w:szCs w:val="28"/>
          <w:lang w:val="uk-UA"/>
        </w:rPr>
        <w:t>Робота з документом</w:t>
      </w:r>
    </w:p>
    <w:p w:rsidR="00FA30B2" w:rsidRPr="00142448" w:rsidRDefault="00FA30B2" w:rsidP="006472DF">
      <w:pPr>
        <w:ind w:left="-567" w:firstLine="709"/>
        <w:jc w:val="both"/>
        <w:rPr>
          <w:sz w:val="28"/>
          <w:szCs w:val="28"/>
          <w:lang w:val="uk-UA"/>
        </w:rPr>
      </w:pPr>
      <w:r w:rsidRPr="00142448">
        <w:rPr>
          <w:sz w:val="28"/>
          <w:szCs w:val="28"/>
          <w:lang w:val="uk-UA"/>
        </w:rPr>
        <w:t>Микола Аркас  про битву під Конотопом</w:t>
      </w:r>
    </w:p>
    <w:p w:rsidR="00FA30B2" w:rsidRPr="00142448" w:rsidRDefault="00FA30B2" w:rsidP="006472DF">
      <w:pPr>
        <w:ind w:left="-567" w:firstLine="709"/>
        <w:jc w:val="both"/>
        <w:rPr>
          <w:sz w:val="28"/>
          <w:szCs w:val="28"/>
          <w:lang w:val="uk-UA"/>
        </w:rPr>
      </w:pPr>
      <w:r w:rsidRPr="00142448">
        <w:rPr>
          <w:sz w:val="28"/>
          <w:szCs w:val="28"/>
          <w:lang w:val="uk-UA"/>
        </w:rPr>
        <w:t>«21 квітня 1659 року військо московське облягло Конотоп, де зачинився у замку полковник Гульницький з полковниками Ніжинським і Чернігівським</w:t>
      </w:r>
      <w:r w:rsidR="0021572C" w:rsidRPr="00142448">
        <w:rPr>
          <w:sz w:val="28"/>
          <w:szCs w:val="28"/>
          <w:lang w:val="uk-UA"/>
        </w:rPr>
        <w:t xml:space="preserve"> </w:t>
      </w:r>
      <w:r w:rsidRPr="00142448">
        <w:rPr>
          <w:sz w:val="28"/>
          <w:szCs w:val="28"/>
          <w:lang w:val="uk-UA"/>
        </w:rPr>
        <w:t xml:space="preserve">, усього чотири тисяч чоловік. Облога тривала місяців зо два з половиною, і обложеним доводилося дуже скрутно, просто нестерпно. Але вони нізащо не хотіли здаватися московським воєводам. Полковник Гульницький, коли князь Трубецькой надіслав йому листа і радив оддатися на царську ласку, замість відповіді наказав стріляти з гармат і рушниць. «Ми сіли на смерть, - гукали  козаки. – Не оддамо міста». </w:t>
      </w:r>
    </w:p>
    <w:p w:rsidR="00405DCB" w:rsidRPr="00142448" w:rsidRDefault="00FA30B2" w:rsidP="006472DF">
      <w:pPr>
        <w:ind w:left="-567" w:firstLine="709"/>
        <w:jc w:val="both"/>
        <w:rPr>
          <w:sz w:val="28"/>
          <w:szCs w:val="28"/>
          <w:lang w:val="uk-UA"/>
        </w:rPr>
      </w:pPr>
      <w:r w:rsidRPr="00142448">
        <w:rPr>
          <w:sz w:val="28"/>
          <w:szCs w:val="28"/>
          <w:lang w:val="uk-UA"/>
        </w:rPr>
        <w:t>… 27 червня рушив Виговський із козакам, татарами… на підмогу Конотопові. Москалі не знали, яка у Виговського сила</w:t>
      </w:r>
      <w:r w:rsidR="00346E51" w:rsidRPr="00142448">
        <w:rPr>
          <w:sz w:val="28"/>
          <w:szCs w:val="28"/>
          <w:lang w:val="uk-UA"/>
        </w:rPr>
        <w:t>, і коли назустріч йому з-під Конотопа було вислано військо, воно опинилося між двома вогнямя – між татарами</w:t>
      </w:r>
      <w:r w:rsidR="00405DCB" w:rsidRPr="00142448">
        <w:rPr>
          <w:sz w:val="28"/>
          <w:szCs w:val="28"/>
          <w:lang w:val="uk-UA"/>
        </w:rPr>
        <w:t xml:space="preserve"> </w:t>
      </w:r>
      <w:r w:rsidR="00346E51" w:rsidRPr="00142448">
        <w:rPr>
          <w:sz w:val="28"/>
          <w:szCs w:val="28"/>
          <w:lang w:val="uk-UA"/>
        </w:rPr>
        <w:t xml:space="preserve"> і Виговським. Настала катастрофа, якої ніхто не очікував. Москалі зазнали розгрому, якого дотепер ніколи не знали. За 15 верств від замку, поблизу багнистої річки Соснівки, Виговський розбив москалів у прах, 30000 московського війська лягли трупом, воєвода Пожарський потрапив у неволю, і хан, за непоштиві речі його, покарав його на смерть. Трубецькой з рештками війська мусив тікати до Путивля, Виговський гнав його аж до самого кордону України. Виговський почав міркувати, щоб вигнати москалів із Києва». (Козацькі ватажки та гетьмани України. – Львів, 1991</w:t>
      </w:r>
      <w:r w:rsidR="00026E42" w:rsidRPr="00142448">
        <w:rPr>
          <w:sz w:val="28"/>
          <w:szCs w:val="28"/>
          <w:lang w:val="uk-UA"/>
        </w:rPr>
        <w:t>. – С.78-79)</w:t>
      </w:r>
    </w:p>
    <w:p w:rsidR="00026E42" w:rsidRPr="00142448" w:rsidRDefault="00026E42" w:rsidP="006472DF">
      <w:pPr>
        <w:ind w:left="-567" w:firstLine="709"/>
        <w:jc w:val="both"/>
        <w:rPr>
          <w:sz w:val="28"/>
          <w:szCs w:val="28"/>
          <w:lang w:val="uk-UA"/>
        </w:rPr>
      </w:pPr>
      <w:r w:rsidRPr="00142448">
        <w:rPr>
          <w:sz w:val="28"/>
          <w:szCs w:val="28"/>
          <w:lang w:val="uk-UA"/>
        </w:rPr>
        <w:t>Завдання</w:t>
      </w:r>
    </w:p>
    <w:p w:rsidR="00026E42" w:rsidRPr="00142448" w:rsidRDefault="00026E42" w:rsidP="006472DF">
      <w:pPr>
        <w:pStyle w:val="a3"/>
        <w:numPr>
          <w:ilvl w:val="0"/>
          <w:numId w:val="9"/>
        </w:numPr>
        <w:ind w:left="-567" w:firstLine="709"/>
        <w:jc w:val="both"/>
        <w:rPr>
          <w:sz w:val="28"/>
          <w:szCs w:val="28"/>
          <w:lang w:val="uk-UA"/>
        </w:rPr>
      </w:pPr>
      <w:r w:rsidRPr="00142448">
        <w:rPr>
          <w:sz w:val="28"/>
          <w:szCs w:val="28"/>
          <w:lang w:val="uk-UA"/>
        </w:rPr>
        <w:t>Чому російський цар розпочав війну проти України?</w:t>
      </w:r>
    </w:p>
    <w:p w:rsidR="00026E42" w:rsidRPr="00142448" w:rsidRDefault="00026E42" w:rsidP="006472DF">
      <w:pPr>
        <w:pStyle w:val="a3"/>
        <w:numPr>
          <w:ilvl w:val="0"/>
          <w:numId w:val="9"/>
        </w:numPr>
        <w:ind w:left="-567" w:firstLine="709"/>
        <w:jc w:val="both"/>
        <w:rPr>
          <w:sz w:val="28"/>
          <w:szCs w:val="28"/>
          <w:lang w:val="uk-UA"/>
        </w:rPr>
      </w:pPr>
      <w:r w:rsidRPr="00142448">
        <w:rPr>
          <w:sz w:val="28"/>
          <w:szCs w:val="28"/>
          <w:lang w:val="uk-UA"/>
        </w:rPr>
        <w:t>Чим закінчилася битва під Конотопом і яке вона мала значення?</w:t>
      </w:r>
    </w:p>
    <w:p w:rsidR="00026E42" w:rsidRPr="00142448" w:rsidRDefault="00026E42" w:rsidP="006472DF">
      <w:pPr>
        <w:pStyle w:val="a3"/>
        <w:numPr>
          <w:ilvl w:val="0"/>
          <w:numId w:val="9"/>
        </w:numPr>
        <w:ind w:left="-567" w:firstLine="709"/>
        <w:jc w:val="both"/>
        <w:rPr>
          <w:sz w:val="28"/>
          <w:szCs w:val="28"/>
          <w:lang w:val="uk-UA"/>
        </w:rPr>
      </w:pPr>
      <w:r w:rsidRPr="00142448">
        <w:rPr>
          <w:sz w:val="28"/>
          <w:szCs w:val="28"/>
          <w:lang w:val="uk-UA"/>
        </w:rPr>
        <w:t>Як ви вважаєте, як надалі мав діяти Виговський? Чому?</w:t>
      </w:r>
    </w:p>
    <w:p w:rsidR="00026E42" w:rsidRDefault="006472DF" w:rsidP="006472DF">
      <w:pPr>
        <w:ind w:left="-567" w:firstLine="709"/>
        <w:jc w:val="both"/>
        <w:rPr>
          <w:sz w:val="28"/>
          <w:szCs w:val="28"/>
          <w:lang w:val="uk-UA"/>
        </w:rPr>
      </w:pPr>
      <w:r>
        <w:rPr>
          <w:sz w:val="28"/>
          <w:szCs w:val="28"/>
          <w:lang w:val="uk-UA"/>
        </w:rPr>
        <w:t>Вчитель. Виговський не зміг скористатися результатами своє перемоги й успішно завершити війну з Росією і змушений був зректися гетьманства.</w:t>
      </w:r>
    </w:p>
    <w:p w:rsidR="006472DF" w:rsidRDefault="006472DF" w:rsidP="006472DF">
      <w:pPr>
        <w:ind w:left="-567" w:firstLine="709"/>
        <w:jc w:val="both"/>
        <w:rPr>
          <w:b/>
          <w:sz w:val="28"/>
          <w:szCs w:val="28"/>
          <w:lang w:val="uk-UA"/>
        </w:rPr>
      </w:pPr>
      <w:r w:rsidRPr="00F112FD">
        <w:rPr>
          <w:b/>
          <w:sz w:val="28"/>
          <w:szCs w:val="28"/>
          <w:lang w:val="en-US"/>
        </w:rPr>
        <w:t>V</w:t>
      </w:r>
      <w:r>
        <w:rPr>
          <w:b/>
          <w:sz w:val="28"/>
          <w:szCs w:val="28"/>
          <w:lang w:val="uk-UA"/>
        </w:rPr>
        <w:t>І. Закріплення вивченого матеріалу</w:t>
      </w:r>
    </w:p>
    <w:p w:rsidR="006472DF" w:rsidRPr="006472DF" w:rsidRDefault="00933796" w:rsidP="006472DF">
      <w:pPr>
        <w:ind w:left="-567" w:firstLine="709"/>
        <w:jc w:val="both"/>
        <w:rPr>
          <w:sz w:val="28"/>
          <w:szCs w:val="28"/>
          <w:lang w:val="uk-UA"/>
        </w:rPr>
      </w:pPr>
      <w:r>
        <w:rPr>
          <w:sz w:val="28"/>
          <w:szCs w:val="28"/>
          <w:lang w:val="uk-UA"/>
        </w:rPr>
        <w:lastRenderedPageBreak/>
        <w:t>«Займи позицію</w:t>
      </w:r>
      <w:r w:rsidR="006472DF" w:rsidRPr="006472DF">
        <w:rPr>
          <w:sz w:val="28"/>
          <w:szCs w:val="28"/>
          <w:lang w:val="uk-UA"/>
        </w:rPr>
        <w:t>»</w:t>
      </w:r>
    </w:p>
    <w:p w:rsidR="006472DF" w:rsidRDefault="006472DF" w:rsidP="006472DF">
      <w:pPr>
        <w:ind w:left="-567" w:firstLine="709"/>
        <w:jc w:val="both"/>
        <w:rPr>
          <w:sz w:val="28"/>
          <w:szCs w:val="28"/>
          <w:lang w:val="uk-UA"/>
        </w:rPr>
      </w:pPr>
      <w:r w:rsidRPr="006472DF">
        <w:rPr>
          <w:sz w:val="28"/>
          <w:szCs w:val="28"/>
          <w:lang w:val="uk-UA"/>
        </w:rPr>
        <w:t>Визначте, чи вдалося Івану Виговському виправдати покладені на нього сподівання.</w:t>
      </w:r>
    </w:p>
    <w:p w:rsidR="006472DF" w:rsidRDefault="006472DF" w:rsidP="006472DF">
      <w:pPr>
        <w:ind w:left="-567" w:firstLine="709"/>
        <w:jc w:val="both"/>
        <w:rPr>
          <w:b/>
          <w:sz w:val="28"/>
          <w:szCs w:val="28"/>
          <w:lang w:val="uk-UA"/>
        </w:rPr>
      </w:pPr>
      <w:r w:rsidRPr="00F112FD">
        <w:rPr>
          <w:b/>
          <w:sz w:val="28"/>
          <w:szCs w:val="28"/>
          <w:lang w:val="en-US"/>
        </w:rPr>
        <w:t>V</w:t>
      </w:r>
      <w:r>
        <w:rPr>
          <w:b/>
          <w:sz w:val="28"/>
          <w:szCs w:val="28"/>
          <w:lang w:val="uk-UA"/>
        </w:rPr>
        <w:t>І. Підсумок уроку</w:t>
      </w:r>
    </w:p>
    <w:p w:rsidR="006472DF" w:rsidRDefault="006472DF" w:rsidP="006472DF">
      <w:pPr>
        <w:ind w:left="-567" w:firstLine="709"/>
        <w:jc w:val="both"/>
        <w:rPr>
          <w:b/>
          <w:sz w:val="28"/>
          <w:szCs w:val="28"/>
          <w:lang w:val="uk-UA"/>
        </w:rPr>
      </w:pPr>
      <w:r w:rsidRPr="00F112FD">
        <w:rPr>
          <w:b/>
          <w:sz w:val="28"/>
          <w:szCs w:val="28"/>
          <w:lang w:val="en-US"/>
        </w:rPr>
        <w:t>V</w:t>
      </w:r>
      <w:r>
        <w:rPr>
          <w:b/>
          <w:sz w:val="28"/>
          <w:szCs w:val="28"/>
          <w:lang w:val="uk-UA"/>
        </w:rPr>
        <w:t>ІІ. Домашнє завдання</w:t>
      </w:r>
    </w:p>
    <w:p w:rsidR="006472DF" w:rsidRPr="006472DF" w:rsidRDefault="006472DF" w:rsidP="006472DF">
      <w:pPr>
        <w:ind w:left="-567" w:firstLine="709"/>
        <w:jc w:val="both"/>
        <w:rPr>
          <w:sz w:val="28"/>
          <w:szCs w:val="28"/>
          <w:lang w:val="uk-UA"/>
        </w:rPr>
      </w:pPr>
      <w:r>
        <w:rPr>
          <w:sz w:val="28"/>
          <w:szCs w:val="28"/>
          <w:lang w:val="uk-UA"/>
        </w:rPr>
        <w:t>1.</w:t>
      </w:r>
      <w:r w:rsidRPr="006472DF">
        <w:rPr>
          <w:sz w:val="28"/>
          <w:szCs w:val="28"/>
          <w:lang w:val="uk-UA"/>
        </w:rPr>
        <w:t>Опрацювати матеріал підручника</w:t>
      </w:r>
    </w:p>
    <w:p w:rsidR="006472DF" w:rsidRPr="006472DF" w:rsidRDefault="006472DF" w:rsidP="006472DF">
      <w:pPr>
        <w:ind w:left="-567" w:firstLine="709"/>
        <w:jc w:val="both"/>
        <w:rPr>
          <w:sz w:val="28"/>
          <w:szCs w:val="28"/>
          <w:lang w:val="uk-UA"/>
        </w:rPr>
      </w:pPr>
      <w:r>
        <w:rPr>
          <w:sz w:val="28"/>
          <w:szCs w:val="28"/>
          <w:lang w:val="uk-UA"/>
        </w:rPr>
        <w:t>2.</w:t>
      </w:r>
      <w:r w:rsidRPr="006472DF">
        <w:rPr>
          <w:sz w:val="28"/>
          <w:szCs w:val="28"/>
          <w:lang w:val="uk-UA"/>
        </w:rPr>
        <w:t>Виконати завдання в контурній карті</w:t>
      </w:r>
    </w:p>
    <w:p w:rsidR="006472DF" w:rsidRPr="006472DF" w:rsidRDefault="006472DF" w:rsidP="006472DF">
      <w:pPr>
        <w:ind w:left="-567" w:firstLine="709"/>
        <w:jc w:val="both"/>
        <w:rPr>
          <w:sz w:val="28"/>
          <w:szCs w:val="28"/>
          <w:lang w:val="uk-UA"/>
        </w:rPr>
      </w:pPr>
      <w:r>
        <w:rPr>
          <w:sz w:val="28"/>
          <w:szCs w:val="28"/>
          <w:lang w:val="uk-UA"/>
        </w:rPr>
        <w:t>3.</w:t>
      </w:r>
      <w:r w:rsidRPr="006472DF">
        <w:rPr>
          <w:sz w:val="28"/>
          <w:szCs w:val="28"/>
          <w:lang w:val="uk-UA"/>
        </w:rPr>
        <w:t>Складіть історичний портрет Івана Виговського</w:t>
      </w:r>
    </w:p>
    <w:p w:rsidR="006472DF" w:rsidRPr="006472DF" w:rsidRDefault="006472DF" w:rsidP="006472DF">
      <w:pPr>
        <w:ind w:left="-567" w:firstLine="709"/>
        <w:jc w:val="both"/>
        <w:rPr>
          <w:sz w:val="28"/>
          <w:szCs w:val="28"/>
          <w:lang w:val="uk-UA"/>
        </w:rPr>
      </w:pPr>
    </w:p>
    <w:sectPr w:rsidR="006472DF" w:rsidRPr="006472DF" w:rsidSect="0085069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3A5" w:rsidRDefault="00ED33A5" w:rsidP="002F1D4D">
      <w:pPr>
        <w:spacing w:after="0" w:line="240" w:lineRule="auto"/>
      </w:pPr>
      <w:r>
        <w:separator/>
      </w:r>
    </w:p>
  </w:endnote>
  <w:endnote w:type="continuationSeparator" w:id="0">
    <w:p w:rsidR="00ED33A5" w:rsidRDefault="00ED33A5" w:rsidP="002F1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4D" w:rsidRDefault="002F1D4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8735"/>
      <w:docPartObj>
        <w:docPartGallery w:val="Page Numbers (Bottom of Page)"/>
        <w:docPartUnique/>
      </w:docPartObj>
    </w:sdtPr>
    <w:sdtContent>
      <w:p w:rsidR="002F1D4D" w:rsidRDefault="000B1ECE">
        <w:pPr>
          <w:pStyle w:val="a7"/>
          <w:jc w:val="center"/>
        </w:pPr>
        <w:fldSimple w:instr=" PAGE   \* MERGEFORMAT ">
          <w:r w:rsidR="00933796">
            <w:rPr>
              <w:noProof/>
            </w:rPr>
            <w:t>8</w:t>
          </w:r>
        </w:fldSimple>
      </w:p>
    </w:sdtContent>
  </w:sdt>
  <w:p w:rsidR="002F1D4D" w:rsidRDefault="002F1D4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4D" w:rsidRDefault="002F1D4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3A5" w:rsidRDefault="00ED33A5" w:rsidP="002F1D4D">
      <w:pPr>
        <w:spacing w:after="0" w:line="240" w:lineRule="auto"/>
      </w:pPr>
      <w:r>
        <w:separator/>
      </w:r>
    </w:p>
  </w:footnote>
  <w:footnote w:type="continuationSeparator" w:id="0">
    <w:p w:rsidR="00ED33A5" w:rsidRDefault="00ED33A5" w:rsidP="002F1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4D" w:rsidRDefault="002F1D4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4D" w:rsidRDefault="002F1D4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4D" w:rsidRDefault="002F1D4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581C"/>
    <w:multiLevelType w:val="hybridMultilevel"/>
    <w:tmpl w:val="5B0650B8"/>
    <w:lvl w:ilvl="0" w:tplc="6B3431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36C1083"/>
    <w:multiLevelType w:val="hybridMultilevel"/>
    <w:tmpl w:val="38626532"/>
    <w:lvl w:ilvl="0" w:tplc="3F6A3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E534DA"/>
    <w:multiLevelType w:val="hybridMultilevel"/>
    <w:tmpl w:val="F4CA8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49527E"/>
    <w:multiLevelType w:val="hybridMultilevel"/>
    <w:tmpl w:val="99D27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864327"/>
    <w:multiLevelType w:val="hybridMultilevel"/>
    <w:tmpl w:val="3B826F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6F482E"/>
    <w:multiLevelType w:val="hybridMultilevel"/>
    <w:tmpl w:val="123CC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BD68D4"/>
    <w:multiLevelType w:val="hybridMultilevel"/>
    <w:tmpl w:val="6F047AB8"/>
    <w:lvl w:ilvl="0" w:tplc="531A7726">
      <w:start w:val="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2E7420"/>
    <w:multiLevelType w:val="hybridMultilevel"/>
    <w:tmpl w:val="07140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E77090"/>
    <w:multiLevelType w:val="hybridMultilevel"/>
    <w:tmpl w:val="721E8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B50BA2"/>
    <w:multiLevelType w:val="hybridMultilevel"/>
    <w:tmpl w:val="CBF86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7"/>
  </w:num>
  <w:num w:numId="5">
    <w:abstractNumId w:val="4"/>
  </w:num>
  <w:num w:numId="6">
    <w:abstractNumId w:val="5"/>
  </w:num>
  <w:num w:numId="7">
    <w:abstractNumId w:val="1"/>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50694"/>
    <w:rsid w:val="00026E42"/>
    <w:rsid w:val="00035F82"/>
    <w:rsid w:val="000B1D7C"/>
    <w:rsid w:val="000B1ECE"/>
    <w:rsid w:val="000E6879"/>
    <w:rsid w:val="00122CA2"/>
    <w:rsid w:val="00142448"/>
    <w:rsid w:val="001573EF"/>
    <w:rsid w:val="0016128F"/>
    <w:rsid w:val="0021572C"/>
    <w:rsid w:val="002E0C71"/>
    <w:rsid w:val="002F1D4D"/>
    <w:rsid w:val="00346E51"/>
    <w:rsid w:val="003C704A"/>
    <w:rsid w:val="00405DCB"/>
    <w:rsid w:val="004445CD"/>
    <w:rsid w:val="004A6D40"/>
    <w:rsid w:val="00553253"/>
    <w:rsid w:val="006472DF"/>
    <w:rsid w:val="006908C2"/>
    <w:rsid w:val="006C6F33"/>
    <w:rsid w:val="007D1B4D"/>
    <w:rsid w:val="00850694"/>
    <w:rsid w:val="0087399D"/>
    <w:rsid w:val="008C5C1A"/>
    <w:rsid w:val="00933796"/>
    <w:rsid w:val="00991B7B"/>
    <w:rsid w:val="009D711B"/>
    <w:rsid w:val="00A126FA"/>
    <w:rsid w:val="00A63A04"/>
    <w:rsid w:val="00B23219"/>
    <w:rsid w:val="00B34AD6"/>
    <w:rsid w:val="00BC3986"/>
    <w:rsid w:val="00CB5514"/>
    <w:rsid w:val="00CB73AB"/>
    <w:rsid w:val="00CF394D"/>
    <w:rsid w:val="00E20A58"/>
    <w:rsid w:val="00ED3232"/>
    <w:rsid w:val="00ED33A5"/>
    <w:rsid w:val="00EE56A4"/>
    <w:rsid w:val="00F112FD"/>
    <w:rsid w:val="00FA30B2"/>
    <w:rsid w:val="00FD7831"/>
    <w:rsid w:val="00FF5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879"/>
    <w:pPr>
      <w:ind w:left="720"/>
      <w:contextualSpacing/>
    </w:pPr>
  </w:style>
  <w:style w:type="table" w:styleId="a4">
    <w:name w:val="Table Grid"/>
    <w:basedOn w:val="a1"/>
    <w:uiPriority w:val="59"/>
    <w:rsid w:val="003C70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2F1D4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F1D4D"/>
  </w:style>
  <w:style w:type="paragraph" w:styleId="a7">
    <w:name w:val="footer"/>
    <w:basedOn w:val="a"/>
    <w:link w:val="a8"/>
    <w:uiPriority w:val="99"/>
    <w:unhideWhenUsed/>
    <w:rsid w:val="002F1D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1D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8</Pages>
  <Words>1981</Words>
  <Characters>11293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2011-02-21T20:06:00Z</cp:lastPrinted>
  <dcterms:created xsi:type="dcterms:W3CDTF">2011-02-16T16:26:00Z</dcterms:created>
  <dcterms:modified xsi:type="dcterms:W3CDTF">2011-12-09T00:09:00Z</dcterms:modified>
</cp:coreProperties>
</file>